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CE288" w14:textId="7045F931" w:rsidR="004C0840" w:rsidRDefault="004C0840" w:rsidP="004C0840">
      <w:pPr>
        <w:pStyle w:val="Heading2"/>
      </w:pPr>
      <w:r>
        <w:t>St George’s CE Primary School</w:t>
      </w:r>
      <w:r w:rsidR="6DFBA4DF">
        <w:t>, Chorley</w:t>
      </w:r>
    </w:p>
    <w:p w14:paraId="5DAB6C7B" w14:textId="77777777" w:rsidR="004C0840" w:rsidRDefault="004C0840" w:rsidP="004C0840"/>
    <w:p w14:paraId="6A05A809" w14:textId="77777777" w:rsidR="004C0840" w:rsidRDefault="004C0840" w:rsidP="004C0840"/>
    <w:p w14:paraId="22C12601" w14:textId="2FE4FD37" w:rsidR="004C0840" w:rsidRDefault="009E7FDA" w:rsidP="004C0840">
      <w:pPr>
        <w:pStyle w:val="Title"/>
      </w:pPr>
      <w:r>
        <w:t xml:space="preserve">English and Literacy Policy </w:t>
      </w:r>
      <w:r w:rsidR="00070500">
        <w:t>202</w:t>
      </w:r>
      <w:r w:rsidR="007A5552">
        <w:t>4-2025</w:t>
      </w:r>
    </w:p>
    <w:p w14:paraId="5A39BBE3" w14:textId="77777777" w:rsidR="004C0840" w:rsidRDefault="004C0840" w:rsidP="004C0840"/>
    <w:p w14:paraId="41C8F396" w14:textId="77777777" w:rsidR="004C0840" w:rsidRDefault="004C0840" w:rsidP="004C0840"/>
    <w:p w14:paraId="72A3D3EC" w14:textId="77777777" w:rsidR="004C0840" w:rsidRDefault="004C0840" w:rsidP="004C0840"/>
    <w:p w14:paraId="1DEE67EF" w14:textId="2F4C4F1C" w:rsidR="004C0840" w:rsidRDefault="004C0840" w:rsidP="004C0840">
      <w:r>
        <w:t>Adopted by the Governing Body on: July 202</w:t>
      </w:r>
      <w:r w:rsidR="31F4F96E">
        <w:t>3</w:t>
      </w:r>
    </w:p>
    <w:p w14:paraId="64C3B30C" w14:textId="77777777" w:rsidR="004C0840" w:rsidRDefault="004C0840" w:rsidP="004C0840">
      <w:r>
        <w:rPr>
          <w:noProof/>
        </w:rPr>
        <w:drawing>
          <wp:anchor distT="0" distB="0" distL="114300" distR="114300" simplePos="0" relativeHeight="251658240" behindDoc="0" locked="0" layoutInCell="1" allowOverlap="1" wp14:anchorId="6F83E51C" wp14:editId="07777777">
            <wp:simplePos x="0" y="0"/>
            <wp:positionH relativeFrom="column">
              <wp:posOffset>2545080</wp:posOffset>
            </wp:positionH>
            <wp:positionV relativeFrom="paragraph">
              <wp:posOffset>120650</wp:posOffset>
            </wp:positionV>
            <wp:extent cx="1720215" cy="925195"/>
            <wp:effectExtent l="0" t="0" r="0"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0215" cy="925195"/>
                    </a:xfrm>
                    <a:prstGeom prst="rect">
                      <a:avLst/>
                    </a:prstGeom>
                    <a:noFill/>
                  </pic:spPr>
                </pic:pic>
              </a:graphicData>
            </a:graphic>
            <wp14:sizeRelH relativeFrom="margin">
              <wp14:pctWidth>0</wp14:pctWidth>
            </wp14:sizeRelH>
            <wp14:sizeRelV relativeFrom="margin">
              <wp14:pctHeight>0</wp14:pctHeight>
            </wp14:sizeRelV>
          </wp:anchor>
        </w:drawing>
      </w:r>
    </w:p>
    <w:p w14:paraId="07C32377" w14:textId="0E7583DE" w:rsidR="004C0840" w:rsidRDefault="004C0840" w:rsidP="54CA3B95">
      <w:pPr>
        <w:spacing w:line="259" w:lineRule="auto"/>
      </w:pPr>
      <w:r>
        <w:t>Signed (Chair of Governors): July 202</w:t>
      </w:r>
      <w:r w:rsidR="644B4378">
        <w:t>3</w:t>
      </w:r>
    </w:p>
    <w:p w14:paraId="0D0B940D" w14:textId="77777777" w:rsidR="004C0840" w:rsidRDefault="004C0840" w:rsidP="004C0840"/>
    <w:p w14:paraId="0E27B00A" w14:textId="77777777" w:rsidR="004C0840" w:rsidRDefault="004C0840" w:rsidP="004C0840"/>
    <w:p w14:paraId="60061E4C" w14:textId="77777777" w:rsidR="004C0840" w:rsidRDefault="004C0840" w:rsidP="004C0840"/>
    <w:p w14:paraId="4B94D5A5" w14:textId="77777777" w:rsidR="004C0840" w:rsidRDefault="004C0840" w:rsidP="004C0840"/>
    <w:p w14:paraId="3DEEC669" w14:textId="77777777" w:rsidR="004C0840" w:rsidRDefault="004C0840" w:rsidP="004C0840"/>
    <w:p w14:paraId="3656B9AB" w14:textId="77777777" w:rsidR="004C0840" w:rsidRDefault="004C0840" w:rsidP="004C0840"/>
    <w:p w14:paraId="45FB0818" w14:textId="3F686F43" w:rsidR="004C0840" w:rsidRDefault="004C0840" w:rsidP="00057DCF">
      <w:r>
        <w:t>This document is available via the school website or from the school office on request</w:t>
      </w:r>
      <w:r w:rsidR="1EC40F1D">
        <w:t xml:space="preserve"> </w:t>
      </w:r>
    </w:p>
    <w:p w14:paraId="049F31CB" w14:textId="77777777" w:rsidR="00111E09" w:rsidRDefault="00111E09" w:rsidP="00057DCF"/>
    <w:p w14:paraId="53128261" w14:textId="77777777" w:rsidR="00111E09" w:rsidRDefault="00111E09" w:rsidP="00057DCF"/>
    <w:p w14:paraId="62486C05" w14:textId="77777777" w:rsidR="00111E09" w:rsidRDefault="00111E09" w:rsidP="00057DCF"/>
    <w:p w14:paraId="4101652C" w14:textId="77777777" w:rsidR="00111E09" w:rsidRDefault="00111E09" w:rsidP="00057DCF"/>
    <w:p w14:paraId="4B99056E" w14:textId="77777777" w:rsidR="00111E09" w:rsidRDefault="00111E09" w:rsidP="00057DCF"/>
    <w:p w14:paraId="1299C43A" w14:textId="77777777" w:rsidR="004C0840" w:rsidRDefault="004C0840" w:rsidP="00057DCF"/>
    <w:p w14:paraId="4DDBEF00" w14:textId="77777777" w:rsidR="004C0840" w:rsidRPr="007E68B6" w:rsidRDefault="004C0840" w:rsidP="00057DCF"/>
    <w:p w14:paraId="3461D779" w14:textId="77777777" w:rsidR="004C0840" w:rsidRPr="007E68B6" w:rsidRDefault="004C0840" w:rsidP="00057DCF"/>
    <w:p w14:paraId="3CF2D8B6" w14:textId="77777777" w:rsidR="004C0840" w:rsidRPr="007E68B6" w:rsidRDefault="004C0840" w:rsidP="00057DCF"/>
    <w:p w14:paraId="0FB78278" w14:textId="77777777" w:rsidR="004C0840" w:rsidRPr="007E68B6" w:rsidRDefault="004C0840" w:rsidP="00057DCF"/>
    <w:p w14:paraId="1FC39945" w14:textId="77777777" w:rsidR="004C0840" w:rsidRPr="007E68B6" w:rsidRDefault="004C0840" w:rsidP="00057DCF"/>
    <w:p w14:paraId="0562CB0E" w14:textId="77777777" w:rsidR="004C0840" w:rsidRPr="007E68B6" w:rsidRDefault="004C0840" w:rsidP="00057DCF"/>
    <w:p w14:paraId="34CE0A41" w14:textId="77777777" w:rsidR="004C0840" w:rsidRPr="007E68B6" w:rsidRDefault="004C0840" w:rsidP="00057DCF"/>
    <w:p w14:paraId="6E2B9DE8" w14:textId="17EAAD49" w:rsidR="32FC651C" w:rsidRPr="007E68B6" w:rsidRDefault="32FC651C" w:rsidP="32FC651C"/>
    <w:p w14:paraId="7C6A6A03" w14:textId="1B590F03" w:rsidR="32FC651C" w:rsidRPr="007E68B6" w:rsidRDefault="32FC651C" w:rsidP="32FC651C"/>
    <w:p w14:paraId="5502E526" w14:textId="75CF0B31" w:rsidR="32FC651C" w:rsidRPr="007E68B6" w:rsidRDefault="32FC651C" w:rsidP="32FC651C"/>
    <w:p w14:paraId="28CDAACF" w14:textId="77777777" w:rsidR="00070500" w:rsidRDefault="00070500" w:rsidP="004C0840">
      <w:pPr>
        <w:pStyle w:val="Heading1"/>
        <w:rPr>
          <w:rFonts w:ascii="Times New Roman" w:hAnsi="Times New Roman" w:cs="Times New Roman"/>
          <w:sz w:val="24"/>
          <w:szCs w:val="24"/>
        </w:rPr>
      </w:pPr>
    </w:p>
    <w:p w14:paraId="712FBD56" w14:textId="38AB905A" w:rsidR="004C0840" w:rsidRPr="007E68B6" w:rsidRDefault="004C0840" w:rsidP="004C0840">
      <w:pPr>
        <w:pStyle w:val="Heading1"/>
        <w:rPr>
          <w:rFonts w:ascii="Times New Roman" w:hAnsi="Times New Roman" w:cs="Times New Roman"/>
          <w:sz w:val="24"/>
          <w:szCs w:val="24"/>
        </w:rPr>
      </w:pPr>
      <w:r w:rsidRPr="007E68B6">
        <w:rPr>
          <w:rFonts w:ascii="Times New Roman" w:hAnsi="Times New Roman" w:cs="Times New Roman"/>
          <w:sz w:val="24"/>
          <w:szCs w:val="24"/>
        </w:rPr>
        <w:t xml:space="preserve">Contents </w:t>
      </w:r>
    </w:p>
    <w:p w14:paraId="62EBF3C5" w14:textId="77777777" w:rsidR="004C0840" w:rsidRPr="007E68B6" w:rsidRDefault="004C0840" w:rsidP="004C0840"/>
    <w:p w14:paraId="6D98A12B" w14:textId="77777777" w:rsidR="004C0840" w:rsidRPr="007E68B6" w:rsidRDefault="004C0840" w:rsidP="004C0840"/>
    <w:tbl>
      <w:tblPr>
        <w:tblStyle w:val="TableGrid"/>
        <w:tblW w:w="0" w:type="auto"/>
        <w:tblLook w:val="04A0" w:firstRow="1" w:lastRow="0" w:firstColumn="1" w:lastColumn="0" w:noHBand="0" w:noVBand="1"/>
      </w:tblPr>
      <w:tblGrid>
        <w:gridCol w:w="4880"/>
        <w:gridCol w:w="4863"/>
      </w:tblGrid>
      <w:tr w:rsidR="004C0840" w:rsidRPr="007E68B6" w14:paraId="6C9FD9CC" w14:textId="77777777" w:rsidTr="007E68B6">
        <w:tc>
          <w:tcPr>
            <w:tcW w:w="4880" w:type="dxa"/>
            <w:tcBorders>
              <w:top w:val="single" w:sz="4" w:space="0" w:color="auto"/>
              <w:left w:val="single" w:sz="4" w:space="0" w:color="auto"/>
              <w:bottom w:val="single" w:sz="4" w:space="0" w:color="auto"/>
              <w:right w:val="single" w:sz="4" w:space="0" w:color="auto"/>
            </w:tcBorders>
            <w:hideMark/>
          </w:tcPr>
          <w:p w14:paraId="68ADA175" w14:textId="77777777" w:rsidR="004C0840" w:rsidRPr="007E68B6" w:rsidRDefault="0016122A">
            <w:r w:rsidRPr="007E68B6">
              <w:t>Intent</w:t>
            </w:r>
          </w:p>
        </w:tc>
        <w:tc>
          <w:tcPr>
            <w:tcW w:w="4863" w:type="dxa"/>
            <w:tcBorders>
              <w:top w:val="single" w:sz="4" w:space="0" w:color="auto"/>
              <w:left w:val="single" w:sz="4" w:space="0" w:color="auto"/>
              <w:bottom w:val="single" w:sz="4" w:space="0" w:color="auto"/>
              <w:right w:val="single" w:sz="4" w:space="0" w:color="auto"/>
            </w:tcBorders>
            <w:hideMark/>
          </w:tcPr>
          <w:p w14:paraId="0AECC4FE" w14:textId="77777777" w:rsidR="004C0840" w:rsidRPr="007E68B6" w:rsidRDefault="004C0840">
            <w:r w:rsidRPr="007E68B6">
              <w:t>Page 3</w:t>
            </w:r>
          </w:p>
        </w:tc>
      </w:tr>
      <w:tr w:rsidR="004C0840" w:rsidRPr="007E68B6" w14:paraId="2946DB82" w14:textId="77777777" w:rsidTr="007E68B6">
        <w:tc>
          <w:tcPr>
            <w:tcW w:w="4880" w:type="dxa"/>
            <w:tcBorders>
              <w:top w:val="single" w:sz="4" w:space="0" w:color="auto"/>
              <w:left w:val="single" w:sz="4" w:space="0" w:color="auto"/>
              <w:bottom w:val="single" w:sz="4" w:space="0" w:color="auto"/>
              <w:right w:val="single" w:sz="4" w:space="0" w:color="auto"/>
            </w:tcBorders>
          </w:tcPr>
          <w:p w14:paraId="5997CC1D" w14:textId="77777777" w:rsidR="004C0840" w:rsidRPr="007E68B6" w:rsidRDefault="004C0840"/>
        </w:tc>
        <w:tc>
          <w:tcPr>
            <w:tcW w:w="4863" w:type="dxa"/>
            <w:tcBorders>
              <w:top w:val="single" w:sz="4" w:space="0" w:color="auto"/>
              <w:left w:val="single" w:sz="4" w:space="0" w:color="auto"/>
              <w:bottom w:val="single" w:sz="4" w:space="0" w:color="auto"/>
              <w:right w:val="single" w:sz="4" w:space="0" w:color="auto"/>
            </w:tcBorders>
          </w:tcPr>
          <w:p w14:paraId="110FFD37" w14:textId="255318A6" w:rsidR="004C0840" w:rsidRPr="007E68B6" w:rsidRDefault="007E68B6">
            <w:r>
              <w:t>Page 4</w:t>
            </w:r>
          </w:p>
        </w:tc>
      </w:tr>
      <w:tr w:rsidR="007E68B6" w:rsidRPr="007E68B6" w14:paraId="7764CB8C" w14:textId="77777777" w:rsidTr="007E68B6">
        <w:tc>
          <w:tcPr>
            <w:tcW w:w="4880" w:type="dxa"/>
            <w:tcBorders>
              <w:top w:val="single" w:sz="4" w:space="0" w:color="auto"/>
              <w:left w:val="single" w:sz="4" w:space="0" w:color="auto"/>
              <w:bottom w:val="single" w:sz="4" w:space="0" w:color="auto"/>
              <w:right w:val="single" w:sz="4" w:space="0" w:color="auto"/>
            </w:tcBorders>
          </w:tcPr>
          <w:p w14:paraId="65876DE3" w14:textId="77777777" w:rsidR="007E68B6" w:rsidRPr="007E68B6" w:rsidRDefault="007E68B6"/>
        </w:tc>
        <w:tc>
          <w:tcPr>
            <w:tcW w:w="4863" w:type="dxa"/>
            <w:tcBorders>
              <w:top w:val="single" w:sz="4" w:space="0" w:color="auto"/>
              <w:left w:val="single" w:sz="4" w:space="0" w:color="auto"/>
              <w:bottom w:val="single" w:sz="4" w:space="0" w:color="auto"/>
              <w:right w:val="single" w:sz="4" w:space="0" w:color="auto"/>
            </w:tcBorders>
          </w:tcPr>
          <w:p w14:paraId="178F816C" w14:textId="4C1C495E" w:rsidR="007E68B6" w:rsidRDefault="007E68B6">
            <w:r>
              <w:t>Page 5</w:t>
            </w:r>
          </w:p>
        </w:tc>
      </w:tr>
      <w:tr w:rsidR="004C0840" w:rsidRPr="007E68B6" w14:paraId="6B699379" w14:textId="77777777" w:rsidTr="007E68B6">
        <w:tc>
          <w:tcPr>
            <w:tcW w:w="4880" w:type="dxa"/>
            <w:tcBorders>
              <w:top w:val="single" w:sz="4" w:space="0" w:color="auto"/>
              <w:left w:val="single" w:sz="4" w:space="0" w:color="auto"/>
              <w:bottom w:val="single" w:sz="4" w:space="0" w:color="auto"/>
              <w:right w:val="single" w:sz="4" w:space="0" w:color="auto"/>
            </w:tcBorders>
          </w:tcPr>
          <w:p w14:paraId="3FE9F23F" w14:textId="38F5BD33" w:rsidR="004C0840" w:rsidRPr="007E68B6" w:rsidRDefault="009E7FDA">
            <w:r w:rsidRPr="007E68B6">
              <w:t>Implement</w:t>
            </w:r>
          </w:p>
        </w:tc>
        <w:tc>
          <w:tcPr>
            <w:tcW w:w="4863" w:type="dxa"/>
            <w:tcBorders>
              <w:top w:val="single" w:sz="4" w:space="0" w:color="auto"/>
              <w:left w:val="single" w:sz="4" w:space="0" w:color="auto"/>
              <w:bottom w:val="single" w:sz="4" w:space="0" w:color="auto"/>
              <w:right w:val="single" w:sz="4" w:space="0" w:color="auto"/>
            </w:tcBorders>
          </w:tcPr>
          <w:p w14:paraId="1F72F646" w14:textId="06C3CF29" w:rsidR="004C0840" w:rsidRPr="007E68B6" w:rsidRDefault="007E68B6">
            <w:r>
              <w:t>Page 5</w:t>
            </w:r>
          </w:p>
        </w:tc>
      </w:tr>
      <w:tr w:rsidR="004C0840" w:rsidRPr="007E68B6" w14:paraId="08CE6F91" w14:textId="77777777" w:rsidTr="007E68B6">
        <w:tc>
          <w:tcPr>
            <w:tcW w:w="4880" w:type="dxa"/>
            <w:tcBorders>
              <w:top w:val="single" w:sz="4" w:space="0" w:color="auto"/>
              <w:left w:val="single" w:sz="4" w:space="0" w:color="auto"/>
              <w:bottom w:val="single" w:sz="4" w:space="0" w:color="auto"/>
              <w:right w:val="single" w:sz="4" w:space="0" w:color="auto"/>
            </w:tcBorders>
          </w:tcPr>
          <w:p w14:paraId="61CDCEAD" w14:textId="77777777" w:rsidR="004C0840" w:rsidRPr="007E68B6" w:rsidRDefault="004C0840"/>
        </w:tc>
        <w:tc>
          <w:tcPr>
            <w:tcW w:w="4863" w:type="dxa"/>
            <w:tcBorders>
              <w:top w:val="single" w:sz="4" w:space="0" w:color="auto"/>
              <w:left w:val="single" w:sz="4" w:space="0" w:color="auto"/>
              <w:bottom w:val="single" w:sz="4" w:space="0" w:color="auto"/>
              <w:right w:val="single" w:sz="4" w:space="0" w:color="auto"/>
            </w:tcBorders>
          </w:tcPr>
          <w:p w14:paraId="6BB9E253" w14:textId="24EC42B8" w:rsidR="004C0840" w:rsidRPr="007E68B6" w:rsidRDefault="007E68B6">
            <w:r>
              <w:t>Page 6</w:t>
            </w:r>
          </w:p>
        </w:tc>
      </w:tr>
      <w:tr w:rsidR="004C0840" w:rsidRPr="007E68B6" w14:paraId="5043CB0F" w14:textId="77777777" w:rsidTr="007E68B6">
        <w:tc>
          <w:tcPr>
            <w:tcW w:w="4880" w:type="dxa"/>
            <w:tcBorders>
              <w:top w:val="single" w:sz="4" w:space="0" w:color="auto"/>
              <w:left w:val="single" w:sz="4" w:space="0" w:color="auto"/>
              <w:bottom w:val="single" w:sz="4" w:space="0" w:color="auto"/>
              <w:right w:val="single" w:sz="4" w:space="0" w:color="auto"/>
            </w:tcBorders>
          </w:tcPr>
          <w:p w14:paraId="07459315" w14:textId="1D713523" w:rsidR="004C0840" w:rsidRPr="007E68B6" w:rsidRDefault="009E7FDA">
            <w:r w:rsidRPr="007E68B6">
              <w:t>Impact</w:t>
            </w:r>
          </w:p>
        </w:tc>
        <w:tc>
          <w:tcPr>
            <w:tcW w:w="4863" w:type="dxa"/>
            <w:tcBorders>
              <w:top w:val="single" w:sz="4" w:space="0" w:color="auto"/>
              <w:left w:val="single" w:sz="4" w:space="0" w:color="auto"/>
              <w:bottom w:val="single" w:sz="4" w:space="0" w:color="auto"/>
              <w:right w:val="single" w:sz="4" w:space="0" w:color="auto"/>
            </w:tcBorders>
          </w:tcPr>
          <w:p w14:paraId="6537F28F" w14:textId="16C79736" w:rsidR="004C0840" w:rsidRPr="007E68B6" w:rsidRDefault="007E68B6">
            <w:r>
              <w:t>Page 7</w:t>
            </w:r>
          </w:p>
        </w:tc>
      </w:tr>
      <w:tr w:rsidR="004C0840" w:rsidRPr="007E68B6" w14:paraId="6DFB9E20" w14:textId="77777777" w:rsidTr="007E68B6">
        <w:tc>
          <w:tcPr>
            <w:tcW w:w="4880" w:type="dxa"/>
            <w:tcBorders>
              <w:top w:val="single" w:sz="4" w:space="0" w:color="auto"/>
              <w:left w:val="single" w:sz="4" w:space="0" w:color="auto"/>
              <w:bottom w:val="single" w:sz="4" w:space="0" w:color="auto"/>
              <w:right w:val="single" w:sz="4" w:space="0" w:color="auto"/>
            </w:tcBorders>
          </w:tcPr>
          <w:p w14:paraId="70DF9E56" w14:textId="77777777" w:rsidR="004C0840" w:rsidRPr="007E68B6" w:rsidRDefault="004C0840"/>
        </w:tc>
        <w:tc>
          <w:tcPr>
            <w:tcW w:w="4863" w:type="dxa"/>
            <w:tcBorders>
              <w:top w:val="single" w:sz="4" w:space="0" w:color="auto"/>
              <w:left w:val="single" w:sz="4" w:space="0" w:color="auto"/>
              <w:bottom w:val="single" w:sz="4" w:space="0" w:color="auto"/>
              <w:right w:val="single" w:sz="4" w:space="0" w:color="auto"/>
            </w:tcBorders>
          </w:tcPr>
          <w:p w14:paraId="44E871BC" w14:textId="7EF4A0A3" w:rsidR="004C0840" w:rsidRPr="007E68B6" w:rsidRDefault="007E68B6">
            <w:r>
              <w:t>Page 8</w:t>
            </w:r>
          </w:p>
        </w:tc>
      </w:tr>
    </w:tbl>
    <w:p w14:paraId="738610EB" w14:textId="77777777" w:rsidR="004C0840" w:rsidRPr="007E68B6" w:rsidRDefault="004C0840" w:rsidP="004C0840"/>
    <w:p w14:paraId="637805D2" w14:textId="77777777" w:rsidR="004C0840" w:rsidRPr="007E68B6" w:rsidRDefault="004C0840" w:rsidP="004C0840"/>
    <w:p w14:paraId="463F29E8" w14:textId="77777777" w:rsidR="004C0840" w:rsidRPr="007E68B6" w:rsidRDefault="004C0840" w:rsidP="00057DCF"/>
    <w:p w14:paraId="3B7B4B86" w14:textId="77777777" w:rsidR="00111E09" w:rsidRPr="007E68B6" w:rsidRDefault="00111E09" w:rsidP="00057DCF"/>
    <w:p w14:paraId="3A0FF5F2" w14:textId="77777777" w:rsidR="00111E09" w:rsidRPr="007E68B6" w:rsidRDefault="00111E09" w:rsidP="00057DCF"/>
    <w:p w14:paraId="5630AD66" w14:textId="77777777" w:rsidR="00111E09" w:rsidRPr="007E68B6" w:rsidRDefault="00111E09" w:rsidP="00057DCF"/>
    <w:p w14:paraId="61829076" w14:textId="77777777" w:rsidR="00111E09" w:rsidRPr="007E68B6" w:rsidRDefault="00111E09" w:rsidP="00057DCF"/>
    <w:p w14:paraId="2BA226A1" w14:textId="77777777" w:rsidR="00111E09" w:rsidRPr="007E68B6" w:rsidRDefault="00111E09" w:rsidP="00057DCF"/>
    <w:p w14:paraId="17AD93B2" w14:textId="77777777" w:rsidR="00111E09" w:rsidRPr="007E68B6" w:rsidRDefault="00111E09" w:rsidP="00057DCF"/>
    <w:p w14:paraId="0DE4B5B7" w14:textId="77777777" w:rsidR="004C0840" w:rsidRPr="007E68B6" w:rsidRDefault="004C0840" w:rsidP="00057DCF"/>
    <w:p w14:paraId="66204FF1" w14:textId="77777777" w:rsidR="004C0840" w:rsidRPr="007E68B6" w:rsidRDefault="004C0840" w:rsidP="00057DCF"/>
    <w:p w14:paraId="2DBF0D7D" w14:textId="77777777" w:rsidR="004C0840" w:rsidRPr="007E68B6" w:rsidRDefault="004C0840" w:rsidP="00057DCF"/>
    <w:p w14:paraId="6B62F1B3" w14:textId="77777777" w:rsidR="004C0840" w:rsidRPr="007E68B6" w:rsidRDefault="004C0840" w:rsidP="00057DCF"/>
    <w:p w14:paraId="02F2C34E" w14:textId="77777777" w:rsidR="004C0840" w:rsidRPr="007E68B6" w:rsidRDefault="004C0840" w:rsidP="00057DCF"/>
    <w:p w14:paraId="680A4E5D" w14:textId="77777777" w:rsidR="004C0840" w:rsidRPr="007E68B6" w:rsidRDefault="004C0840" w:rsidP="00057DCF"/>
    <w:p w14:paraId="19219836" w14:textId="77777777" w:rsidR="004C0840" w:rsidRPr="007E68B6" w:rsidRDefault="004C0840" w:rsidP="00057DCF"/>
    <w:p w14:paraId="296FEF7D" w14:textId="77777777" w:rsidR="004C0840" w:rsidRPr="007E68B6" w:rsidRDefault="004C0840" w:rsidP="00057DCF"/>
    <w:p w14:paraId="7194DBDC" w14:textId="77777777" w:rsidR="004C0840" w:rsidRPr="007E68B6" w:rsidRDefault="004C0840" w:rsidP="00057DCF"/>
    <w:p w14:paraId="769D0D3C" w14:textId="77777777" w:rsidR="004C0840" w:rsidRPr="007E68B6" w:rsidRDefault="004C0840" w:rsidP="00057DCF"/>
    <w:p w14:paraId="54CD245A" w14:textId="77777777" w:rsidR="004C0840" w:rsidRPr="007E68B6" w:rsidRDefault="004C0840" w:rsidP="00057DCF"/>
    <w:p w14:paraId="1231BE67" w14:textId="77777777" w:rsidR="004C0840" w:rsidRPr="007E68B6" w:rsidRDefault="004C0840" w:rsidP="00057DCF"/>
    <w:p w14:paraId="36FEB5B0" w14:textId="77777777" w:rsidR="004C0840" w:rsidRPr="007E68B6" w:rsidRDefault="004C0840" w:rsidP="00057DCF"/>
    <w:p w14:paraId="30D7AA69" w14:textId="77777777" w:rsidR="004C0840" w:rsidRPr="007E68B6" w:rsidRDefault="004C0840" w:rsidP="00057DCF"/>
    <w:p w14:paraId="7196D064" w14:textId="77777777" w:rsidR="0016122A" w:rsidRPr="007E68B6" w:rsidRDefault="0016122A" w:rsidP="00057DCF"/>
    <w:p w14:paraId="34FF1C98" w14:textId="77777777" w:rsidR="0016122A" w:rsidRPr="007E68B6" w:rsidRDefault="0016122A" w:rsidP="00057DCF"/>
    <w:p w14:paraId="6D072C0D" w14:textId="77777777" w:rsidR="0016122A" w:rsidRPr="007E68B6" w:rsidRDefault="0016122A" w:rsidP="00057DCF"/>
    <w:p w14:paraId="48A21919" w14:textId="77777777" w:rsidR="0016122A" w:rsidRPr="007E68B6" w:rsidRDefault="0016122A" w:rsidP="00057DCF"/>
    <w:p w14:paraId="6BD18F9B" w14:textId="77777777" w:rsidR="0016122A" w:rsidRPr="007E68B6" w:rsidRDefault="0016122A" w:rsidP="00057DCF"/>
    <w:p w14:paraId="238601FE" w14:textId="16C86569" w:rsidR="0016122A" w:rsidRDefault="0016122A" w:rsidP="00057DCF"/>
    <w:p w14:paraId="20E73B72" w14:textId="77777777" w:rsidR="007E68B6" w:rsidRPr="007E68B6" w:rsidRDefault="007E68B6" w:rsidP="00057DCF"/>
    <w:p w14:paraId="0F3CABC7" w14:textId="77777777" w:rsidR="004C0840" w:rsidRPr="007E68B6" w:rsidRDefault="004C0840" w:rsidP="00057DCF"/>
    <w:p w14:paraId="5B08B5D1" w14:textId="77777777" w:rsidR="004C0840" w:rsidRPr="007E68B6" w:rsidRDefault="004C0840" w:rsidP="00057DCF"/>
    <w:p w14:paraId="57D9A245" w14:textId="6371E185" w:rsidR="369701D5" w:rsidRPr="007E68B6" w:rsidRDefault="369701D5" w:rsidP="369701D5">
      <w:pPr>
        <w:rPr>
          <w:b/>
          <w:bCs/>
          <w:u w:val="single"/>
        </w:rPr>
      </w:pPr>
    </w:p>
    <w:p w14:paraId="19276146" w14:textId="77777777" w:rsidR="007844F7" w:rsidRPr="007E68B6" w:rsidRDefault="007844F7" w:rsidP="004C0840">
      <w:pPr>
        <w:rPr>
          <w:b/>
          <w:u w:val="single"/>
        </w:rPr>
      </w:pPr>
      <w:r w:rsidRPr="007E68B6">
        <w:rPr>
          <w:b/>
          <w:u w:val="single"/>
        </w:rPr>
        <w:t>Intent</w:t>
      </w:r>
    </w:p>
    <w:p w14:paraId="0AD9C6F4" w14:textId="77777777" w:rsidR="007844F7" w:rsidRPr="007E68B6" w:rsidRDefault="007844F7" w:rsidP="004C0840"/>
    <w:p w14:paraId="5FF2AB50" w14:textId="56642E0A" w:rsidR="418206F0" w:rsidRPr="007E68B6" w:rsidRDefault="418206F0" w:rsidP="369701D5">
      <w:pPr>
        <w:rPr>
          <w:b/>
          <w:bCs/>
        </w:rPr>
      </w:pPr>
      <w:r w:rsidRPr="007E68B6">
        <w:rPr>
          <w:b/>
          <w:bCs/>
        </w:rPr>
        <w:t>What is the school’s mission statement?</w:t>
      </w:r>
    </w:p>
    <w:p w14:paraId="00288E25" w14:textId="77777777" w:rsidR="00480FCB" w:rsidRPr="007E68B6" w:rsidRDefault="00480FCB" w:rsidP="369701D5">
      <w:pPr>
        <w:rPr>
          <w:b/>
          <w:bCs/>
        </w:rPr>
      </w:pPr>
    </w:p>
    <w:p w14:paraId="4A141933" w14:textId="29194987" w:rsidR="369701D5" w:rsidRPr="007E68B6" w:rsidRDefault="00480FCB" w:rsidP="369701D5">
      <w:r w:rsidRPr="007E68B6">
        <w:t>“Be determined and confident as God will be with you</w:t>
      </w:r>
      <w:r w:rsidR="00784873" w:rsidRPr="007E68B6">
        <w:t>,</w:t>
      </w:r>
      <w:r w:rsidRPr="007E68B6">
        <w:t xml:space="preserve"> inspiring us to learn, care and share through work, play and prayer”.</w:t>
      </w:r>
    </w:p>
    <w:p w14:paraId="2B02404A" w14:textId="1D54BE83" w:rsidR="369701D5" w:rsidRPr="007E68B6" w:rsidRDefault="369701D5" w:rsidP="369701D5"/>
    <w:p w14:paraId="3F387C47" w14:textId="1C19099E" w:rsidR="369701D5" w:rsidRPr="007E68B6" w:rsidRDefault="369701D5" w:rsidP="369701D5"/>
    <w:p w14:paraId="4E3F73AC" w14:textId="4281E005" w:rsidR="004C0840" w:rsidRDefault="007844F7" w:rsidP="369701D5">
      <w:pPr>
        <w:rPr>
          <w:b/>
          <w:bCs/>
        </w:rPr>
      </w:pPr>
      <w:r w:rsidRPr="007E68B6">
        <w:rPr>
          <w:b/>
          <w:bCs/>
        </w:rPr>
        <w:t>What is the school’s vision for the subject?</w:t>
      </w:r>
    </w:p>
    <w:p w14:paraId="0B7BEF65" w14:textId="77777777" w:rsidR="007E68B6" w:rsidRPr="007E68B6" w:rsidRDefault="007E68B6" w:rsidP="369701D5">
      <w:pPr>
        <w:rPr>
          <w:b/>
          <w:bCs/>
        </w:rPr>
      </w:pPr>
    </w:p>
    <w:p w14:paraId="77F05E39" w14:textId="0F68786C" w:rsidR="007844F7" w:rsidRPr="007E68B6" w:rsidRDefault="00572511" w:rsidP="369701D5">
      <w:r w:rsidRPr="00070500">
        <w:t xml:space="preserve">In line with our mission statement, we aim for children to be determined and confident in their </w:t>
      </w:r>
      <w:r w:rsidR="00784873" w:rsidRPr="00070500">
        <w:t>speaking, reading and writing</w:t>
      </w:r>
      <w:r w:rsidR="00A64652">
        <w:t>. We aim</w:t>
      </w:r>
      <w:r w:rsidR="0020723E">
        <w:t xml:space="preserve"> to give </w:t>
      </w:r>
      <w:r w:rsidR="00784873">
        <w:t xml:space="preserve">the </w:t>
      </w:r>
      <w:r w:rsidR="0020723E">
        <w:t>children</w:t>
      </w:r>
      <w:r>
        <w:t xml:space="preserve"> the skills</w:t>
      </w:r>
      <w:r w:rsidR="2BEFB658">
        <w:t xml:space="preserve"> and</w:t>
      </w:r>
      <w:r>
        <w:t xml:space="preserve"> knowledge necessary for them to express </w:t>
      </w:r>
      <w:r w:rsidR="2334A97F">
        <w:t>themselves in writing</w:t>
      </w:r>
      <w:r w:rsidR="00784873">
        <w:t xml:space="preserve">, </w:t>
      </w:r>
      <w:r w:rsidR="6C171AAA">
        <w:t xml:space="preserve">to be able to articulate their ideas and </w:t>
      </w:r>
      <w:r w:rsidR="00784873">
        <w:t xml:space="preserve">opinions and </w:t>
      </w:r>
      <w:r w:rsidR="3BC95A97">
        <w:t xml:space="preserve">learn how to read and </w:t>
      </w:r>
      <w:r w:rsidR="196F1340">
        <w:t>find pleasure in</w:t>
      </w:r>
      <w:r w:rsidR="3BC95A97">
        <w:t xml:space="preserve"> </w:t>
      </w:r>
      <w:r w:rsidR="4DA2C11C">
        <w:t>reading</w:t>
      </w:r>
      <w:r w:rsidR="00A64652">
        <w:t>. Throughout the school we aim to enga</w:t>
      </w:r>
      <w:r w:rsidR="0020723E">
        <w:t>ge, inspire and challenge children</w:t>
      </w:r>
      <w:r w:rsidR="00A64652">
        <w:t>, equipping them with the knowledge and skills to</w:t>
      </w:r>
      <w:r w:rsidR="73C2EA2A">
        <w:t xml:space="preserve"> interpret the texts they come across and express themselves effectively</w:t>
      </w:r>
      <w:r w:rsidR="00506119">
        <w:t xml:space="preserve">. Through a broad and balanced </w:t>
      </w:r>
      <w:r w:rsidR="02681A0C">
        <w:t>curriculum,</w:t>
      </w:r>
      <w:r w:rsidR="00506119">
        <w:t xml:space="preserve"> we aim to consolidate and reinforce previously taught literacy skills each year as well as building on the</w:t>
      </w:r>
      <w:r w:rsidR="5A659039">
        <w:t>se</w:t>
      </w:r>
      <w:r w:rsidR="00506119">
        <w:t xml:space="preserve"> foundations with new </w:t>
      </w:r>
      <w:r w:rsidR="7A4C81F0">
        <w:t>age-appropriate</w:t>
      </w:r>
      <w:r w:rsidR="00506119">
        <w:t xml:space="preserve"> literacy skills</w:t>
      </w:r>
      <w:r w:rsidR="00A64652">
        <w:t xml:space="preserve">. </w:t>
      </w:r>
    </w:p>
    <w:p w14:paraId="29E41160" w14:textId="25C33A39" w:rsidR="007844F7" w:rsidRPr="007E68B6" w:rsidRDefault="007844F7" w:rsidP="369701D5"/>
    <w:p w14:paraId="65F9C3DC" w14:textId="5B331BD6" w:rsidR="007844F7" w:rsidRPr="007E68B6" w:rsidRDefault="00506119" w:rsidP="369701D5">
      <w:r>
        <w:t>By the age of 11 we aim for a child to be able to:</w:t>
      </w:r>
    </w:p>
    <w:p w14:paraId="4C7CF782" w14:textId="10FE2A85" w:rsidR="699D4B92" w:rsidRDefault="699D4B92" w:rsidP="699D4B92"/>
    <w:p w14:paraId="3D47F8CA" w14:textId="532EEDC4" w:rsidR="00506119" w:rsidRPr="007E68B6" w:rsidRDefault="00070500" w:rsidP="00506119">
      <w:pPr>
        <w:numPr>
          <w:ilvl w:val="0"/>
          <w:numId w:val="6"/>
        </w:numPr>
        <w:jc w:val="both"/>
      </w:pPr>
      <w:r w:rsidRPr="007E68B6">
        <w:t>Read</w:t>
      </w:r>
      <w:r w:rsidR="00506119" w:rsidRPr="007E68B6">
        <w:t xml:space="preserve"> and write with confidence, fluency and understanding, orchestrating a range of independent strategies to self-monitor and correct.</w:t>
      </w:r>
    </w:p>
    <w:p w14:paraId="0D204157" w14:textId="2627F4B4" w:rsidR="00506119" w:rsidRPr="007E68B6" w:rsidRDefault="00070500" w:rsidP="00506119">
      <w:pPr>
        <w:numPr>
          <w:ilvl w:val="0"/>
          <w:numId w:val="6"/>
        </w:numPr>
        <w:jc w:val="both"/>
      </w:pPr>
      <w:r>
        <w:t>H</w:t>
      </w:r>
      <w:r w:rsidR="00506119" w:rsidRPr="007E68B6">
        <w:t>ave an interest in books and read for enjoyment</w:t>
      </w:r>
    </w:p>
    <w:p w14:paraId="297765EC" w14:textId="4E6A4C83" w:rsidR="00506119" w:rsidRPr="007E68B6" w:rsidRDefault="00070500" w:rsidP="00506119">
      <w:pPr>
        <w:numPr>
          <w:ilvl w:val="0"/>
          <w:numId w:val="6"/>
        </w:numPr>
        <w:jc w:val="both"/>
      </w:pPr>
      <w:r w:rsidRPr="007E68B6">
        <w:t>Have</w:t>
      </w:r>
      <w:r w:rsidR="00506119" w:rsidRPr="007E68B6">
        <w:t xml:space="preserve"> an interest in words, their meanings; developing a growing vocabulary in spoken and written forms.</w:t>
      </w:r>
    </w:p>
    <w:p w14:paraId="648DD4DE" w14:textId="51B8C0C8" w:rsidR="00506119" w:rsidRPr="007E68B6" w:rsidRDefault="00070500" w:rsidP="00506119">
      <w:pPr>
        <w:numPr>
          <w:ilvl w:val="0"/>
          <w:numId w:val="6"/>
        </w:numPr>
        <w:jc w:val="both"/>
      </w:pPr>
      <w:r w:rsidRPr="007E68B6">
        <w:t>Understand</w:t>
      </w:r>
      <w:r w:rsidR="00506119" w:rsidRPr="007E68B6">
        <w:t xml:space="preserve"> a range of text types and genres – be able to write in a variety of styles and forms appropriate to the situation.</w:t>
      </w:r>
    </w:p>
    <w:p w14:paraId="302C2317" w14:textId="3F3D4A79" w:rsidR="00506119" w:rsidRPr="007E68B6" w:rsidRDefault="00070500" w:rsidP="00506119">
      <w:pPr>
        <w:numPr>
          <w:ilvl w:val="0"/>
          <w:numId w:val="6"/>
        </w:numPr>
        <w:jc w:val="both"/>
      </w:pPr>
      <w:r w:rsidRPr="007E68B6">
        <w:t>Be</w:t>
      </w:r>
      <w:r w:rsidR="00506119" w:rsidRPr="007E68B6">
        <w:t xml:space="preserve"> developing the powers of imagination, inventiveness and critical awareness.  </w:t>
      </w:r>
    </w:p>
    <w:p w14:paraId="284AE60D" w14:textId="17F09D37" w:rsidR="00506119" w:rsidRPr="007E68B6" w:rsidRDefault="00070500" w:rsidP="00506119">
      <w:pPr>
        <w:numPr>
          <w:ilvl w:val="0"/>
          <w:numId w:val="6"/>
        </w:numPr>
        <w:jc w:val="both"/>
      </w:pPr>
      <w:r w:rsidRPr="007E68B6">
        <w:t>Have</w:t>
      </w:r>
      <w:r w:rsidR="00506119" w:rsidRPr="007E68B6">
        <w:t xml:space="preserve"> a suitable technical vocabulary to articulate their responses.</w:t>
      </w:r>
    </w:p>
    <w:p w14:paraId="00C8A431" w14:textId="734660DB" w:rsidR="369701D5" w:rsidRPr="007E68B6" w:rsidRDefault="369701D5" w:rsidP="699D4B92"/>
    <w:p w14:paraId="0A18F419" w14:textId="6D673167" w:rsidR="007844F7" w:rsidRPr="007E68B6" w:rsidRDefault="007844F7" w:rsidP="369701D5">
      <w:pPr>
        <w:rPr>
          <w:b/>
          <w:bCs/>
        </w:rPr>
      </w:pPr>
      <w:r w:rsidRPr="007E68B6">
        <w:rPr>
          <w:b/>
          <w:bCs/>
        </w:rPr>
        <w:t>How was the</w:t>
      </w:r>
      <w:r w:rsidR="0D4FBD37" w:rsidRPr="007E68B6">
        <w:rPr>
          <w:b/>
          <w:bCs/>
        </w:rPr>
        <w:t xml:space="preserve"> curriculum</w:t>
      </w:r>
      <w:r w:rsidR="00AC4D3F" w:rsidRPr="007E68B6">
        <w:rPr>
          <w:b/>
          <w:bCs/>
        </w:rPr>
        <w:t xml:space="preserve"> for the subject</w:t>
      </w:r>
      <w:r w:rsidRPr="007E68B6">
        <w:rPr>
          <w:b/>
          <w:bCs/>
        </w:rPr>
        <w:t xml:space="preserve"> designed?</w:t>
      </w:r>
      <w:r w:rsidR="662221C7" w:rsidRPr="007E68B6">
        <w:rPr>
          <w:b/>
          <w:bCs/>
        </w:rPr>
        <w:t xml:space="preserve">  (</w:t>
      </w:r>
      <w:proofErr w:type="gramStart"/>
      <w:r w:rsidR="662221C7" w:rsidRPr="007E68B6">
        <w:rPr>
          <w:b/>
          <w:bCs/>
        </w:rPr>
        <w:t>includ</w:t>
      </w:r>
      <w:r w:rsidR="4947F446" w:rsidRPr="007E68B6">
        <w:rPr>
          <w:b/>
          <w:bCs/>
        </w:rPr>
        <w:t>ing</w:t>
      </w:r>
      <w:proofErr w:type="gramEnd"/>
      <w:r w:rsidR="662221C7" w:rsidRPr="007E68B6">
        <w:rPr>
          <w:b/>
          <w:bCs/>
        </w:rPr>
        <w:t xml:space="preserve"> statutory requirements)</w:t>
      </w:r>
    </w:p>
    <w:p w14:paraId="5023141B" w14:textId="77777777" w:rsidR="007844F7" w:rsidRPr="007E68B6" w:rsidRDefault="007844F7" w:rsidP="004C0840">
      <w:pPr>
        <w:rPr>
          <w:b/>
        </w:rPr>
      </w:pPr>
    </w:p>
    <w:p w14:paraId="2D4BF4AC" w14:textId="35C36072" w:rsidR="00393C0F" w:rsidRPr="007E68B6" w:rsidRDefault="0039647F" w:rsidP="00393C0F">
      <w:r>
        <w:t>The curriculum was designed to meet the requirements of the National Curriculum in a way that inspires and motivates the children at St George’s to flourish with their speaking</w:t>
      </w:r>
      <w:r w:rsidR="0022188F">
        <w:t xml:space="preserve"> and listening</w:t>
      </w:r>
      <w:r>
        <w:t xml:space="preserve">, reading and writing. The curriculum is </w:t>
      </w:r>
      <w:r w:rsidR="00612E18">
        <w:t xml:space="preserve">planned </w:t>
      </w:r>
      <w:r w:rsidR="70380B8E">
        <w:t>to follow</w:t>
      </w:r>
      <w:r w:rsidR="00612E18">
        <w:t xml:space="preserve"> the National Curriculum guidance but as a school we have </w:t>
      </w:r>
      <w:r w:rsidR="7100DDFF">
        <w:t>d</w:t>
      </w:r>
      <w:r w:rsidR="00612E18">
        <w:t xml:space="preserve">eveloped themes within our English units which support cross-curricular learning. </w:t>
      </w:r>
    </w:p>
    <w:p w14:paraId="0B07F8B4" w14:textId="29380ECC" w:rsidR="00393C0F" w:rsidRPr="007E68B6" w:rsidRDefault="00393C0F" w:rsidP="699D4B92">
      <w:pPr>
        <w:rPr>
          <w:highlight w:val="yellow"/>
        </w:rPr>
      </w:pPr>
    </w:p>
    <w:p w14:paraId="7F0456E9" w14:textId="138D01A0" w:rsidR="00393C0F" w:rsidRPr="007E68B6" w:rsidRDefault="00612E18" w:rsidP="00393C0F">
      <w:r>
        <w:t>The Early Year’s Foundation Stage Literacy curriculum focuses on the acquisition of spoken language and communication</w:t>
      </w:r>
      <w:r w:rsidR="2B41DAF9">
        <w:t xml:space="preserve">, </w:t>
      </w:r>
      <w:r w:rsidR="7B102329">
        <w:t>p</w:t>
      </w:r>
      <w:r w:rsidR="2B41DAF9">
        <w:t>honics and early reading.</w:t>
      </w:r>
      <w:r>
        <w:t xml:space="preserve"> </w:t>
      </w:r>
      <w:r w:rsidR="73C6CE57">
        <w:t>S</w:t>
      </w:r>
      <w:r>
        <w:t xml:space="preserve">poken language, communication and </w:t>
      </w:r>
      <w:r>
        <w:lastRenderedPageBreak/>
        <w:t xml:space="preserve">literacy flow through every part of the curriculum within early years. </w:t>
      </w:r>
      <w:r w:rsidR="004C113A">
        <w:t>The Early Learning Goals are used to ensure continuity and</w:t>
      </w:r>
      <w:r w:rsidR="3E78A332">
        <w:t xml:space="preserve"> end of year assessment, which is supported daily with guidance from Development Matters (2021)</w:t>
      </w:r>
      <w:r w:rsidR="2E797BBB">
        <w:t xml:space="preserve">. Our overall curriculum has been </w:t>
      </w:r>
      <w:r w:rsidR="692C291E">
        <w:t>designed</w:t>
      </w:r>
      <w:r w:rsidR="2E797BBB">
        <w:t xml:space="preserve"> to </w:t>
      </w:r>
      <w:r w:rsidR="0285DA1D">
        <w:t>scaffold the children’s learning within</w:t>
      </w:r>
      <w:r w:rsidR="004C113A">
        <w:t xml:space="preserve"> Foundation Stage </w:t>
      </w:r>
      <w:r w:rsidR="6D70B530">
        <w:t xml:space="preserve">and prepare the children for progressing into the </w:t>
      </w:r>
      <w:r w:rsidR="004C113A">
        <w:t>National Curriculum</w:t>
      </w:r>
      <w:r w:rsidR="369C6997">
        <w:t xml:space="preserve"> in KS1</w:t>
      </w:r>
      <w:r w:rsidR="693DC997">
        <w:t>. Whilst the curriculum is carefully planned with national expectations, we involve the children in their learning and develop topics that are led by their interests as well as needs</w:t>
      </w:r>
      <w:r w:rsidR="004C113A">
        <w:t xml:space="preserve">. </w:t>
      </w:r>
    </w:p>
    <w:p w14:paraId="7F2B9E87" w14:textId="33B836A4" w:rsidR="00393C0F" w:rsidRPr="007E68B6" w:rsidRDefault="00393C0F" w:rsidP="00393C0F"/>
    <w:p w14:paraId="53819A9E" w14:textId="641808CF" w:rsidR="00393C0F" w:rsidRPr="007E68B6" w:rsidRDefault="00612E18" w:rsidP="00393C0F">
      <w:r>
        <w:t xml:space="preserve">Within Key Stage One the Literacy curriculum shifts focus from </w:t>
      </w:r>
      <w:r w:rsidR="004C113A">
        <w:t>acquiring</w:t>
      </w:r>
      <w:r>
        <w:t xml:space="preserve"> spoken language to </w:t>
      </w:r>
      <w:r w:rsidR="004C113A">
        <w:t>providing</w:t>
      </w:r>
      <w:r>
        <w:t xml:space="preserve"> the children with the skills to be able to read and write independently</w:t>
      </w:r>
      <w:r w:rsidR="004C113A">
        <w:t xml:space="preserve"> and with enthusiasm. The children are encouraged to use language to explore their own </w:t>
      </w:r>
      <w:r w:rsidR="77D5BB6A">
        <w:t xml:space="preserve">life </w:t>
      </w:r>
      <w:r w:rsidR="004C113A">
        <w:t>experiences an</w:t>
      </w:r>
      <w:r w:rsidR="59871E37">
        <w:t>d develop their imagination.</w:t>
      </w:r>
    </w:p>
    <w:p w14:paraId="379C8BB5" w14:textId="5856BBE9" w:rsidR="00393C0F" w:rsidRPr="007E68B6" w:rsidRDefault="004C113A" w:rsidP="699D4B92">
      <w:r>
        <w:t xml:space="preserve"> </w:t>
      </w:r>
    </w:p>
    <w:p w14:paraId="523219ED" w14:textId="176D00CE" w:rsidR="00393C0F" w:rsidRPr="007E68B6" w:rsidRDefault="004C113A" w:rsidP="00393C0F">
      <w:r>
        <w:t xml:space="preserve">The curriculum in Key Stage Two equips children with the skills to modify how they speak and write to suit different situations, purposes and audiences. Children are exposed to a wide range of texts where they explore the use of language and learn how the structure of language works. </w:t>
      </w:r>
    </w:p>
    <w:p w14:paraId="38FF0E0F" w14:textId="203350E0" w:rsidR="00393C0F" w:rsidRPr="007E68B6" w:rsidRDefault="00393C0F" w:rsidP="00393C0F"/>
    <w:p w14:paraId="62E3841F" w14:textId="23A04B58" w:rsidR="00393C0F" w:rsidRPr="007E68B6" w:rsidRDefault="337FF51B" w:rsidP="00393C0F">
      <w:r>
        <w:t xml:space="preserve">It is widely considered good practice to offer a purpose to literary study and writing. At St. George’s we aim to </w:t>
      </w:r>
      <w:r w:rsidR="6FCE72DF">
        <w:t xml:space="preserve">offer a valuable outcome for each unit. These outcomes </w:t>
      </w:r>
      <w:r w:rsidR="4EE0B912">
        <w:t>include</w:t>
      </w:r>
      <w:r w:rsidR="02E79C99">
        <w:t xml:space="preserve"> for instance</w:t>
      </w:r>
      <w:r w:rsidR="4EE0B912">
        <w:t>: writing war poe</w:t>
      </w:r>
      <w:r w:rsidR="30140A38">
        <w:t>try</w:t>
      </w:r>
      <w:r w:rsidR="4EE0B912">
        <w:t xml:space="preserve"> that will be read aloud to the school community on Remembrance Day, writing a </w:t>
      </w:r>
      <w:r w:rsidR="2762A7DE">
        <w:t>persuasive</w:t>
      </w:r>
      <w:r w:rsidR="4EE0B912">
        <w:t xml:space="preserve"> letter to </w:t>
      </w:r>
      <w:r w:rsidR="040FFA5F">
        <w:t xml:space="preserve">convince Fredrick’s Ice Cream Parlour to </w:t>
      </w:r>
      <w:r w:rsidR="0A59D58B">
        <w:t>abandon</w:t>
      </w:r>
      <w:r w:rsidR="040FFA5F">
        <w:t xml:space="preserve"> single use spoons and straws and to write a story to be performed on</w:t>
      </w:r>
      <w:r w:rsidR="3391032A">
        <w:t xml:space="preserve"> the school radio station,</w:t>
      </w:r>
      <w:r w:rsidR="040FFA5F">
        <w:t xml:space="preserve"> Dragon FM.</w:t>
      </w:r>
    </w:p>
    <w:p w14:paraId="2E58B53A" w14:textId="36D8AFFD" w:rsidR="00393C0F" w:rsidRPr="007E68B6" w:rsidRDefault="00393C0F" w:rsidP="00393C0F"/>
    <w:p w14:paraId="729FA43D" w14:textId="40D3C64F" w:rsidR="00393C0F" w:rsidRPr="007E68B6" w:rsidRDefault="004C113A" w:rsidP="00393C0F">
      <w:r>
        <w:t xml:space="preserve">The children </w:t>
      </w:r>
      <w:r w:rsidR="5145C9C1">
        <w:t>are</w:t>
      </w:r>
      <w:r>
        <w:t xml:space="preserve"> consulted on how they best </w:t>
      </w:r>
      <w:r w:rsidR="71704474">
        <w:t>learn,</w:t>
      </w:r>
      <w:r>
        <w:t xml:space="preserve"> and the results of these consultations </w:t>
      </w:r>
      <w:r w:rsidR="3E964FE8">
        <w:t xml:space="preserve">continue to </w:t>
      </w:r>
      <w:r>
        <w:t>le</w:t>
      </w:r>
      <w:r w:rsidR="4E5D7A2C">
        <w:t xml:space="preserve">ad </w:t>
      </w:r>
      <w:r>
        <w:t>us to further develop our curriculum where the children are given the opportunities to experience English in a variety of contexts. We consult the children formally using a PAQ</w:t>
      </w:r>
      <w:r w:rsidR="6835E2A6">
        <w:t>s</w:t>
      </w:r>
      <w:r>
        <w:t xml:space="preserve"> (pupil attitude questionnaire</w:t>
      </w:r>
      <w:r w:rsidR="66354CE5">
        <w:t>s</w:t>
      </w:r>
      <w:r>
        <w:t>) each year and the children also have the chance to discuss their learning with a member of teaching staff weekly via their student council representatives.</w:t>
      </w:r>
      <w:r w:rsidRPr="699D4B92">
        <w:rPr>
          <w:i/>
          <w:iCs/>
        </w:rPr>
        <w:t xml:space="preserve"> </w:t>
      </w:r>
      <w:r w:rsidR="00393C0F">
        <w:t>At St George’s we believe that parents play a vital part in their child’s education and as such, parents were consulted on what is important for their children</w:t>
      </w:r>
      <w:r w:rsidR="1A1638A7">
        <w:t>,</w:t>
      </w:r>
      <w:r w:rsidR="00393C0F">
        <w:t xml:space="preserve"> allowing us to tailor our English curriculum units to meet the needs of the children at St George’s. We attempt to involve them at every level of their child’s learning in English. We keep in regular contact with parents via class call ins, parents</w:t>
      </w:r>
      <w:r w:rsidR="67D2B9BE">
        <w:t>’</w:t>
      </w:r>
      <w:r w:rsidR="00393C0F">
        <w:t xml:space="preserve"> evenings, the home reading records and via Seesaw.  </w:t>
      </w:r>
    </w:p>
    <w:p w14:paraId="3A881BE9" w14:textId="59E3981E" w:rsidR="369701D5" w:rsidRPr="007E68B6" w:rsidRDefault="369701D5" w:rsidP="369701D5">
      <w:pPr>
        <w:rPr>
          <w:b/>
          <w:bCs/>
        </w:rPr>
      </w:pPr>
    </w:p>
    <w:p w14:paraId="1130A473" w14:textId="4B48111E" w:rsidR="007844F7" w:rsidRPr="007E68B6" w:rsidRDefault="007844F7" w:rsidP="004C0840">
      <w:pPr>
        <w:rPr>
          <w:b/>
        </w:rPr>
      </w:pPr>
      <w:r w:rsidRPr="007E68B6">
        <w:rPr>
          <w:b/>
        </w:rPr>
        <w:t xml:space="preserve">How </w:t>
      </w:r>
      <w:r w:rsidR="004948E1" w:rsidRPr="007E68B6">
        <w:rPr>
          <w:b/>
        </w:rPr>
        <w:t xml:space="preserve">is our curriculum aspirational for all pupils including those with </w:t>
      </w:r>
      <w:r w:rsidRPr="007E68B6">
        <w:rPr>
          <w:b/>
        </w:rPr>
        <w:t>SEND</w:t>
      </w:r>
      <w:r w:rsidR="004948E1" w:rsidRPr="007E68B6">
        <w:rPr>
          <w:b/>
        </w:rPr>
        <w:t xml:space="preserve"> and more able</w:t>
      </w:r>
      <w:r w:rsidRPr="007E68B6">
        <w:rPr>
          <w:b/>
        </w:rPr>
        <w:t>?</w:t>
      </w:r>
    </w:p>
    <w:p w14:paraId="664355AD" w14:textId="52F3F743" w:rsidR="007844F7" w:rsidRPr="007E68B6" w:rsidRDefault="007844F7" w:rsidP="369701D5">
      <w:pPr>
        <w:rPr>
          <w:b/>
          <w:bCs/>
        </w:rPr>
      </w:pPr>
    </w:p>
    <w:p w14:paraId="2042C50F" w14:textId="212A0749" w:rsidR="00E91FD5" w:rsidRPr="007E68B6" w:rsidRDefault="00E91FD5" w:rsidP="00E91FD5">
      <w:r>
        <w:t xml:space="preserve">At St George’s we aim to </w:t>
      </w:r>
      <w:r w:rsidR="138801E5">
        <w:t>ins</w:t>
      </w:r>
      <w:r>
        <w:t xml:space="preserve">pire and include every child </w:t>
      </w:r>
      <w:r w:rsidR="00CC47B7">
        <w:t xml:space="preserve">to reach their maximum potential in </w:t>
      </w:r>
      <w:r w:rsidR="6EB8EF69">
        <w:t>English.</w:t>
      </w:r>
      <w:r w:rsidR="00CC47B7">
        <w:t xml:space="preserve"> </w:t>
      </w:r>
      <w:r w:rsidR="2A9E9AE8">
        <w:t xml:space="preserve">As a core subject, </w:t>
      </w:r>
      <w:r w:rsidR="00CC47B7">
        <w:t xml:space="preserve">English </w:t>
      </w:r>
      <w:r w:rsidR="6AAAAD2B">
        <w:t xml:space="preserve">has a prominent position in </w:t>
      </w:r>
      <w:r w:rsidR="2D2D8E23">
        <w:t xml:space="preserve">the </w:t>
      </w:r>
      <w:r w:rsidR="6AAAAD2B">
        <w:t>school</w:t>
      </w:r>
      <w:r w:rsidR="00CC47B7">
        <w:t xml:space="preserve"> </w:t>
      </w:r>
      <w:r w:rsidR="02EA2D06">
        <w:t xml:space="preserve">day </w:t>
      </w:r>
      <w:r w:rsidR="00CC47B7">
        <w:t>and where needed, aspects of the learning are adapted to ensure all pupils are fully included within the learning. Through our teaching of English</w:t>
      </w:r>
      <w:r w:rsidR="163A0827">
        <w:t>,</w:t>
      </w:r>
      <w:r w:rsidR="00CC47B7">
        <w:t xml:space="preserve"> we provide learning opportunities that enable all pupils to progress regardless o</w:t>
      </w:r>
      <w:r w:rsidR="454606D1">
        <w:t>f any barriers to learning that may be present</w:t>
      </w:r>
      <w:r w:rsidR="00CC47B7">
        <w:t xml:space="preserve">. </w:t>
      </w:r>
      <w:r>
        <w:t xml:space="preserve">We do this by setting suitable learning challenges and responding to each child’s different needs. Assessment against the National Curriculum </w:t>
      </w:r>
      <w:r w:rsidR="00CC47B7">
        <w:t xml:space="preserve">and KLIPS (Key Learning indicators of performance) </w:t>
      </w:r>
      <w:r>
        <w:t xml:space="preserve">allows us to consider each child’s </w:t>
      </w:r>
      <w:r>
        <w:lastRenderedPageBreak/>
        <w:t>attainment and progress against expected levels. When progress falls significantly outside the expected range our assessment process then looks at a range of factors</w:t>
      </w:r>
      <w:r w:rsidR="3C47454F">
        <w:t>:</w:t>
      </w:r>
      <w:r>
        <w:t xml:space="preserve"> classroom organisation, teaching materials, teaching style and differentiation so that we can implement additional support/guidance to enable the child to learn</w:t>
      </w:r>
      <w:r w:rsidR="00CC47B7">
        <w:t xml:space="preserve"> </w:t>
      </w:r>
      <w:r>
        <w:t>more effectively. This ensures that our teaching is matched to the child’s needs. Intervention</w:t>
      </w:r>
      <w:r w:rsidR="758C7ABF">
        <w:t>,</w:t>
      </w:r>
      <w:r>
        <w:t xml:space="preserve"> through Individual Education Plans (IEP</w:t>
      </w:r>
      <w:r w:rsidR="07C8E7C9">
        <w:t>s</w:t>
      </w:r>
      <w:r>
        <w:t>)</w:t>
      </w:r>
      <w:r w:rsidR="09772A8D">
        <w:t>,</w:t>
      </w:r>
      <w:r>
        <w:t xml:space="preserve"> will also form a part of the child’s </w:t>
      </w:r>
      <w:r w:rsidR="00CC47B7">
        <w:t>English</w:t>
      </w:r>
      <w:r>
        <w:t xml:space="preserve"> learning as the IEP may include, as appropriate, specific targets relating to </w:t>
      </w:r>
      <w:r w:rsidR="00CC47B7">
        <w:t>English</w:t>
      </w:r>
      <w:r>
        <w:t xml:space="preserve"> which will be filtered into the child’s </w:t>
      </w:r>
      <w:r w:rsidR="00CC47B7">
        <w:t>daily English lessons</w:t>
      </w:r>
      <w:r>
        <w:t xml:space="preserve">. </w:t>
      </w:r>
      <w:r w:rsidR="7BF31123">
        <w:t>All p</w:t>
      </w:r>
      <w:r>
        <w:t xml:space="preserve">upils are challenged through the adoption of a ‘mastery approach’ to the </w:t>
      </w:r>
      <w:r w:rsidR="00876FFF">
        <w:t>English</w:t>
      </w:r>
      <w:r>
        <w:t xml:space="preserve"> teaching, where pupils are challenged to deepen their learning</w:t>
      </w:r>
      <w:r w:rsidR="004948E1">
        <w:t xml:space="preserve">, </w:t>
      </w:r>
      <w:r>
        <w:t>understanding</w:t>
      </w:r>
      <w:r w:rsidR="004948E1">
        <w:t xml:space="preserve"> and vocabulary and grammatical choices</w:t>
      </w:r>
      <w:r>
        <w:t>. Children re-visit concepts and apply</w:t>
      </w:r>
      <w:r w:rsidR="00393C0F">
        <w:t xml:space="preserve"> the</w:t>
      </w:r>
      <w:r>
        <w:t xml:space="preserve"> learning gradually </w:t>
      </w:r>
      <w:r w:rsidR="00393C0F">
        <w:t xml:space="preserve">in </w:t>
      </w:r>
      <w:r>
        <w:t>greater depth to ensure that skills are fully secure and transferrable. Teachers</w:t>
      </w:r>
      <w:r w:rsidR="237A8D11">
        <w:t>’</w:t>
      </w:r>
      <w:r>
        <w:t xml:space="preserve"> planning outlines how </w:t>
      </w:r>
      <w:r w:rsidR="1383D28A">
        <w:t>all ability groups</w:t>
      </w:r>
      <w:r>
        <w:t xml:space="preserve"> will be differentiated for</w:t>
      </w:r>
      <w:r w:rsidR="0C0F9EB3">
        <w:t>,</w:t>
      </w:r>
      <w:r>
        <w:t xml:space="preserve"> to ensure that </w:t>
      </w:r>
      <w:r w:rsidR="32C4C4C5">
        <w:t xml:space="preserve">all pupils </w:t>
      </w:r>
      <w:r>
        <w:t xml:space="preserve">consistently make good progress. </w:t>
      </w:r>
      <w:r w:rsidR="004948E1">
        <w:t xml:space="preserve">They are also given the freedom to research, design, create, evaluate and improve their own work. </w:t>
      </w:r>
      <w:r>
        <w:t xml:space="preserve">Children who demonstrate </w:t>
      </w:r>
      <w:r w:rsidR="5857AA80">
        <w:t xml:space="preserve">a </w:t>
      </w:r>
      <w:r>
        <w:t>greater depth</w:t>
      </w:r>
      <w:r w:rsidR="4F518AAF">
        <w:t xml:space="preserve">, </w:t>
      </w:r>
      <w:r w:rsidR="55C4C761">
        <w:t>or</w:t>
      </w:r>
      <w:r w:rsidR="4F518AAF">
        <w:t xml:space="preserve"> enjoyment of</w:t>
      </w:r>
      <w:r>
        <w:t xml:space="preserve"> </w:t>
      </w:r>
      <w:r w:rsidR="00393C0F">
        <w:t>English</w:t>
      </w:r>
      <w:r>
        <w:t xml:space="preserve"> are </w:t>
      </w:r>
      <w:r w:rsidR="1CE118DA">
        <w:t>given the opportunity to</w:t>
      </w:r>
      <w:r>
        <w:t xml:space="preserve"> further </w:t>
      </w:r>
      <w:r w:rsidR="72D64522">
        <w:t>explore the sub</w:t>
      </w:r>
      <w:r w:rsidR="11D46BA7">
        <w:t>j</w:t>
      </w:r>
      <w:r w:rsidR="72D64522">
        <w:t xml:space="preserve">ect through </w:t>
      </w:r>
      <w:r>
        <w:t>enrichment opportunities outside of</w:t>
      </w:r>
      <w:r w:rsidR="78AF12F3">
        <w:t xml:space="preserve"> lesson times</w:t>
      </w:r>
      <w:r w:rsidR="42ADDBB3">
        <w:t xml:space="preserve"> </w:t>
      </w:r>
      <w:proofErr w:type="gramStart"/>
      <w:r w:rsidR="42ADDBB3">
        <w:t>e.g.</w:t>
      </w:r>
      <w:proofErr w:type="gramEnd"/>
      <w:r w:rsidR="42ADDBB3">
        <w:t xml:space="preserve"> Radio Club</w:t>
      </w:r>
      <w:r w:rsidR="1B0095DC">
        <w:t xml:space="preserve">, </w:t>
      </w:r>
      <w:r w:rsidR="0FBFFF7A">
        <w:t>w</w:t>
      </w:r>
      <w:r w:rsidR="1B0095DC">
        <w:t>riting competitions, Fantastic Book Awards Club or by</w:t>
      </w:r>
      <w:r w:rsidR="7D106E6F">
        <w:t xml:space="preserve"> becoming</w:t>
      </w:r>
      <w:r w:rsidR="1B0095DC">
        <w:t xml:space="preserve"> a Junior Librarian.  </w:t>
      </w:r>
    </w:p>
    <w:p w14:paraId="2F3486B0" w14:textId="20A5283E" w:rsidR="007E68B6" w:rsidRDefault="007E68B6" w:rsidP="699D4B92">
      <w:pPr>
        <w:rPr>
          <w:b/>
          <w:bCs/>
        </w:rPr>
      </w:pPr>
    </w:p>
    <w:p w14:paraId="730ACB92" w14:textId="2E00A284" w:rsidR="4034D3B8" w:rsidRPr="007E68B6" w:rsidRDefault="4034D3B8" w:rsidP="32FC651C">
      <w:pPr>
        <w:rPr>
          <w:b/>
          <w:bCs/>
        </w:rPr>
      </w:pPr>
      <w:r w:rsidRPr="699D4B92">
        <w:rPr>
          <w:b/>
          <w:bCs/>
        </w:rPr>
        <w:t xml:space="preserve">Where can the long term, and/ or </w:t>
      </w:r>
      <w:r w:rsidR="2E4948F2" w:rsidRPr="699D4B92">
        <w:rPr>
          <w:b/>
          <w:bCs/>
        </w:rPr>
        <w:t>medium-term</w:t>
      </w:r>
      <w:r w:rsidRPr="699D4B92">
        <w:rPr>
          <w:b/>
          <w:bCs/>
        </w:rPr>
        <w:t xml:space="preserve"> plan be found?</w:t>
      </w:r>
    </w:p>
    <w:p w14:paraId="04AC6AC3" w14:textId="77777777" w:rsidR="00D62276" w:rsidRPr="007E68B6" w:rsidRDefault="00D62276" w:rsidP="32FC651C">
      <w:pPr>
        <w:rPr>
          <w:b/>
          <w:bCs/>
        </w:rPr>
      </w:pPr>
    </w:p>
    <w:p w14:paraId="1C0B9DAB" w14:textId="107C313E" w:rsidR="00D62276" w:rsidRPr="007E68B6" w:rsidRDefault="00D62276" w:rsidP="00D62276">
      <w:r>
        <w:t xml:space="preserve">A whole school overview of the </w:t>
      </w:r>
      <w:r w:rsidR="004948E1">
        <w:t xml:space="preserve">English </w:t>
      </w:r>
      <w:r>
        <w:t xml:space="preserve">units and objectives can be found on the website. The website also has a </w:t>
      </w:r>
      <w:r w:rsidR="4E766A07">
        <w:t>long-term</w:t>
      </w:r>
      <w:r>
        <w:t xml:space="preserve"> plan for each class that includes all subjects including </w:t>
      </w:r>
      <w:r w:rsidR="004948E1">
        <w:t>English</w:t>
      </w:r>
      <w:r>
        <w:t xml:space="preserve">. The overview and </w:t>
      </w:r>
      <w:r w:rsidR="75B1F6BA">
        <w:t>long-term</w:t>
      </w:r>
      <w:r>
        <w:t xml:space="preserve"> plans can also be found in </w:t>
      </w:r>
      <w:r w:rsidR="4CD8CEF2">
        <w:t>OneDrive</w:t>
      </w:r>
      <w:r>
        <w:t xml:space="preserve">. Teachers write unit plans detailing the objective, teaching input and activities for each lesson and these are stored in </w:t>
      </w:r>
      <w:r w:rsidR="708A0BBD">
        <w:t>OneDrive</w:t>
      </w:r>
      <w:r>
        <w:t>.</w:t>
      </w:r>
    </w:p>
    <w:p w14:paraId="7DF4E37C" w14:textId="092F92CE" w:rsidR="007844F7" w:rsidRPr="007E68B6" w:rsidRDefault="007844F7" w:rsidP="699D4B92">
      <w:pPr>
        <w:rPr>
          <w:b/>
          <w:bCs/>
        </w:rPr>
      </w:pPr>
    </w:p>
    <w:p w14:paraId="30791548" w14:textId="4BA7F440" w:rsidR="32FC651C" w:rsidRPr="007E68B6" w:rsidRDefault="32FC651C" w:rsidP="32FC651C">
      <w:pPr>
        <w:rPr>
          <w:b/>
          <w:bCs/>
          <w:u w:val="single"/>
        </w:rPr>
      </w:pPr>
    </w:p>
    <w:p w14:paraId="30B92921" w14:textId="6E7343B9" w:rsidR="007844F7" w:rsidRPr="007E68B6" w:rsidRDefault="007844F7" w:rsidP="32FC651C">
      <w:pPr>
        <w:rPr>
          <w:b/>
          <w:bCs/>
          <w:u w:val="single"/>
        </w:rPr>
      </w:pPr>
      <w:r w:rsidRPr="007E68B6">
        <w:rPr>
          <w:b/>
          <w:bCs/>
          <w:u w:val="single"/>
        </w:rPr>
        <w:t>Implement</w:t>
      </w:r>
    </w:p>
    <w:p w14:paraId="054BF34D" w14:textId="48E7497B" w:rsidR="369701D5" w:rsidRPr="007E68B6" w:rsidRDefault="369701D5" w:rsidP="369701D5">
      <w:pPr>
        <w:rPr>
          <w:b/>
          <w:bCs/>
          <w:u w:val="single"/>
        </w:rPr>
      </w:pPr>
    </w:p>
    <w:p w14:paraId="4CCA6693" w14:textId="1B071FA0" w:rsidR="7F9BC78A" w:rsidRPr="007E68B6" w:rsidRDefault="7F9BC78A" w:rsidP="1CB74DF0">
      <w:pPr>
        <w:rPr>
          <w:b/>
          <w:bCs/>
        </w:rPr>
      </w:pPr>
      <w:r w:rsidRPr="1CB74DF0">
        <w:rPr>
          <w:b/>
          <w:bCs/>
        </w:rPr>
        <w:t>How is the subject implemented in the Early Years Foundation Stage?</w:t>
      </w:r>
    </w:p>
    <w:p w14:paraId="0F719DD4" w14:textId="6D0E2779" w:rsidR="00D62276" w:rsidRPr="007E68B6" w:rsidRDefault="00D62276" w:rsidP="1CB74DF0"/>
    <w:p w14:paraId="1EB3720A" w14:textId="464FCB78" w:rsidR="00D62276" w:rsidRPr="007E68B6" w:rsidRDefault="00142972" w:rsidP="1CB74DF0">
      <w:r>
        <w:t>In the Early Years Foundation Stage, children learn</w:t>
      </w:r>
      <w:r w:rsidR="03672845">
        <w:t xml:space="preserve"> </w:t>
      </w:r>
      <w:r w:rsidR="6AB2A628">
        <w:t xml:space="preserve">the integral </w:t>
      </w:r>
      <w:r w:rsidR="03672845">
        <w:t>speaking</w:t>
      </w:r>
      <w:r>
        <w:t xml:space="preserve"> and listening</w:t>
      </w:r>
      <w:r w:rsidR="0D92F6ED">
        <w:t xml:space="preserve"> skills</w:t>
      </w:r>
      <w:r>
        <w:t xml:space="preserve">, reading and writing skills through group work, whole class teaching and carefully planned continuous provision areas. </w:t>
      </w:r>
      <w:r w:rsidR="00D62276">
        <w:t xml:space="preserve">Early Years staff discuss </w:t>
      </w:r>
      <w:r>
        <w:t>newly learnt skills</w:t>
      </w:r>
      <w:r w:rsidR="00D62276">
        <w:t xml:space="preserve"> with the children and refer to previous learning before starting a</w:t>
      </w:r>
      <w:r>
        <w:t>ny</w:t>
      </w:r>
      <w:r w:rsidR="00D62276">
        <w:t xml:space="preserve"> new topic. Children are given opportunity to practise these skills in continuous provision and teacher-led activities. </w:t>
      </w:r>
    </w:p>
    <w:p w14:paraId="2EDD587B" w14:textId="139B2037" w:rsidR="699D4B92" w:rsidRDefault="699D4B92" w:rsidP="1CB74DF0"/>
    <w:p w14:paraId="7D543D0A" w14:textId="6E718E50" w:rsidR="00142972" w:rsidRPr="007E68B6" w:rsidRDefault="00142972" w:rsidP="1CB74DF0">
      <w:pPr>
        <w:jc w:val="both"/>
        <w:rPr>
          <w:b/>
          <w:bCs/>
          <w:u w:val="single"/>
        </w:rPr>
      </w:pPr>
      <w:r>
        <w:t xml:space="preserve">In Foundation Stage systematic synthetic phonics is structured through the use of the </w:t>
      </w:r>
      <w:r w:rsidR="00142C48">
        <w:t xml:space="preserve">Red Rose phonics programme </w:t>
      </w:r>
      <w:r>
        <w:t>and is taught discretely each day. Phonics is taught using a variety of strategies, which incorporate auditory, visual and kinaesthetic learning. This is taught for a twenty-minute session each day. Application is planned for throughout the curriculum. In Foundation Stage, handwriting is linked to phonics and planned for during continuous provision. This includes both child initiated and adult directed activities. Children are encouraged to talk about experiences both in and out of school. Opportunities for imaginative play take place daily in foundation stage.</w:t>
      </w:r>
    </w:p>
    <w:p w14:paraId="498D15E3" w14:textId="45A499F4" w:rsidR="369701D5" w:rsidRPr="007E68B6" w:rsidRDefault="369701D5" w:rsidP="369701D5"/>
    <w:p w14:paraId="68B305F4" w14:textId="16DABB93" w:rsidR="369701D5" w:rsidRPr="007E68B6" w:rsidRDefault="369701D5" w:rsidP="369701D5"/>
    <w:p w14:paraId="0646D119" w14:textId="77777777" w:rsidR="007844F7" w:rsidRPr="007E68B6" w:rsidRDefault="007844F7" w:rsidP="004C0840">
      <w:pPr>
        <w:rPr>
          <w:b/>
        </w:rPr>
      </w:pPr>
      <w:r w:rsidRPr="007E68B6">
        <w:rPr>
          <w:b/>
        </w:rPr>
        <w:t>What professional development is offered to staff in relation to the subject?</w:t>
      </w:r>
    </w:p>
    <w:p w14:paraId="5F9D6641" w14:textId="77777777" w:rsidR="00D62276" w:rsidRPr="007E68B6" w:rsidRDefault="00D62276" w:rsidP="00D62276">
      <w:pPr>
        <w:rPr>
          <w:b/>
        </w:rPr>
      </w:pPr>
    </w:p>
    <w:p w14:paraId="4D2E9DF8" w14:textId="37B2CC0A" w:rsidR="00D62276" w:rsidRPr="007E68B6" w:rsidRDefault="00D62276" w:rsidP="00D62276">
      <w:r>
        <w:t>The</w:t>
      </w:r>
      <w:r w:rsidR="523C4218">
        <w:t xml:space="preserve"> English</w:t>
      </w:r>
      <w:r>
        <w:t xml:space="preserve"> </w:t>
      </w:r>
      <w:r w:rsidR="5EFEB351">
        <w:t>S</w:t>
      </w:r>
      <w:r>
        <w:t xml:space="preserve">ubject </w:t>
      </w:r>
      <w:r w:rsidR="48EEDFEA">
        <w:t>L</w:t>
      </w:r>
      <w:r>
        <w:t>eader</w:t>
      </w:r>
      <w:r w:rsidR="00945A8A">
        <w:t>s</w:t>
      </w:r>
      <w:r w:rsidR="472CD069">
        <w:t xml:space="preserve"> </w:t>
      </w:r>
      <w:r>
        <w:t xml:space="preserve">attend the </w:t>
      </w:r>
      <w:r w:rsidR="00945A8A">
        <w:t>New to English</w:t>
      </w:r>
      <w:r>
        <w:t xml:space="preserve"> Subject Leader course run by Lancashire. </w:t>
      </w:r>
      <w:r w:rsidR="50EB4D7C">
        <w:t>Our Subject Leaders pass on i</w:t>
      </w:r>
      <w:r>
        <w:t xml:space="preserve">nformation from </w:t>
      </w:r>
      <w:r w:rsidR="582BFAC8">
        <w:t xml:space="preserve">regular </w:t>
      </w:r>
      <w:r>
        <w:t>courses</w:t>
      </w:r>
      <w:r w:rsidR="34B027C7">
        <w:t>.</w:t>
      </w:r>
      <w:r>
        <w:t xml:space="preserve"> </w:t>
      </w:r>
      <w:r w:rsidR="6A1F4581">
        <w:t xml:space="preserve">Book looks and planning </w:t>
      </w:r>
      <w:proofErr w:type="spellStart"/>
      <w:r w:rsidR="6A1F4581">
        <w:t>scrutinies</w:t>
      </w:r>
      <w:proofErr w:type="spellEnd"/>
      <w:r w:rsidR="6A1F4581">
        <w:t xml:space="preserve"> take place regularly as part of the English Subject Leader role. Feedback and a</w:t>
      </w:r>
      <w:r>
        <w:t>dvice</w:t>
      </w:r>
      <w:r w:rsidR="7CF60B1B">
        <w:t>,</w:t>
      </w:r>
      <w:r>
        <w:t xml:space="preserve"> following book looks, lesson drop ins and planning looks</w:t>
      </w:r>
      <w:r w:rsidR="107782D1">
        <w:t>,</w:t>
      </w:r>
      <w:r>
        <w:t xml:space="preserve"> is provided to staff in staff meetings</w:t>
      </w:r>
      <w:r w:rsidR="5A96BEB6">
        <w:t xml:space="preserve"> or through 1:1 discussions and training</w:t>
      </w:r>
      <w:r>
        <w:t xml:space="preserve">. </w:t>
      </w:r>
    </w:p>
    <w:p w14:paraId="2891B3A0" w14:textId="6C3C2D25" w:rsidR="00D62276" w:rsidRPr="007E68B6" w:rsidRDefault="00D62276" w:rsidP="00D62276"/>
    <w:p w14:paraId="65A1CCA7" w14:textId="6623FDAC" w:rsidR="00D62276" w:rsidRPr="007E68B6" w:rsidRDefault="711BD91F" w:rsidP="00D62276">
      <w:r>
        <w:t xml:space="preserve">St. George’s is the lead school of the Yarrow Schools Alliance. </w:t>
      </w:r>
      <w:r w:rsidR="2C178DE8">
        <w:t>Through our School Direct ITT role, we fund</w:t>
      </w:r>
      <w:r w:rsidR="77826F83">
        <w:t xml:space="preserve"> Yarrow Schools Alliance CPD training specifically to professionally develop our staff and staff of </w:t>
      </w:r>
      <w:r w:rsidR="00D62276">
        <w:t>local primary schools</w:t>
      </w:r>
      <w:r w:rsidR="71A00B41">
        <w:t>.</w:t>
      </w:r>
      <w:r w:rsidR="00D62276">
        <w:t xml:space="preserve"> </w:t>
      </w:r>
    </w:p>
    <w:p w14:paraId="2646AAA0" w14:textId="582AED27" w:rsidR="00D62276" w:rsidRPr="007E68B6" w:rsidRDefault="00D62276" w:rsidP="699D4B92"/>
    <w:p w14:paraId="25B70DA8" w14:textId="0143D873" w:rsidR="00D62276" w:rsidRPr="007E68B6" w:rsidRDefault="07CEF4D2" w:rsidP="699D4B92">
      <w:pPr>
        <w:pStyle w:val="ListParagraph"/>
        <w:numPr>
          <w:ilvl w:val="0"/>
          <w:numId w:val="2"/>
        </w:numPr>
      </w:pPr>
      <w:r>
        <w:t xml:space="preserve">In 2017 we hosted a Cross-Alliance Inset </w:t>
      </w:r>
      <w:r w:rsidR="0930CCA8">
        <w:t xml:space="preserve">(Tony </w:t>
      </w:r>
      <w:proofErr w:type="spellStart"/>
      <w:r w:rsidR="0930CCA8">
        <w:t>Whatmuff</w:t>
      </w:r>
      <w:proofErr w:type="spellEnd"/>
      <w:r w:rsidR="0930CCA8">
        <w:t>)</w:t>
      </w:r>
    </w:p>
    <w:p w14:paraId="18F37248" w14:textId="0661843D" w:rsidR="00D62276" w:rsidRPr="007E68B6" w:rsidRDefault="07CEF4D2" w:rsidP="699D4B92">
      <w:pPr>
        <w:pStyle w:val="ListParagraph"/>
        <w:numPr>
          <w:ilvl w:val="0"/>
          <w:numId w:val="2"/>
        </w:numPr>
      </w:pPr>
      <w:r>
        <w:t xml:space="preserve">In 2018 we hosted </w:t>
      </w:r>
      <w:r w:rsidR="416F1B75">
        <w:t>a Cross-Alliance Inset (</w:t>
      </w:r>
      <w:r>
        <w:t>Patrice Baldwin</w:t>
      </w:r>
      <w:r w:rsidR="7E659FAE">
        <w:t>)</w:t>
      </w:r>
    </w:p>
    <w:p w14:paraId="3C61B36D" w14:textId="2FD52625" w:rsidR="00D62276" w:rsidRPr="007E68B6" w:rsidRDefault="7E659FAE" w:rsidP="699D4B92">
      <w:pPr>
        <w:pStyle w:val="ListParagraph"/>
        <w:numPr>
          <w:ilvl w:val="0"/>
          <w:numId w:val="2"/>
        </w:numPr>
      </w:pPr>
      <w:r>
        <w:t>In 2019 we ran Lancashire Professional Development Service English Training for Years 1-6</w:t>
      </w:r>
    </w:p>
    <w:p w14:paraId="13B029A2" w14:textId="5DB76EA6" w:rsidR="00D62276" w:rsidRPr="007E68B6" w:rsidRDefault="7E659FAE" w:rsidP="699D4B92">
      <w:pPr>
        <w:pStyle w:val="ListParagraph"/>
        <w:numPr>
          <w:ilvl w:val="0"/>
          <w:numId w:val="2"/>
        </w:numPr>
      </w:pPr>
      <w:r>
        <w:t>In 2020 we ran LPDS English Training for Years 1-6</w:t>
      </w:r>
    </w:p>
    <w:p w14:paraId="1CB94959" w14:textId="3590E8D5" w:rsidR="00D62276" w:rsidRDefault="7E659FAE" w:rsidP="699D4B92">
      <w:pPr>
        <w:pStyle w:val="ListParagraph"/>
        <w:numPr>
          <w:ilvl w:val="0"/>
          <w:numId w:val="2"/>
        </w:numPr>
      </w:pPr>
      <w:r>
        <w:t xml:space="preserve">In 2021 we ran LPDS English </w:t>
      </w:r>
      <w:r w:rsidR="4A6C2C81" w:rsidRPr="699D4B92">
        <w:t>Phonics update for Reception and Year 1 Teachers</w:t>
      </w:r>
      <w:r w:rsidR="4EDADDB3" w:rsidRPr="699D4B92">
        <w:t>,</w:t>
      </w:r>
      <w:r w:rsidR="4A6C2C81" w:rsidRPr="699D4B92">
        <w:t xml:space="preserve"> Phonics for KS2</w:t>
      </w:r>
      <w:r w:rsidR="2261576A" w:rsidRPr="699D4B92">
        <w:t xml:space="preserve">, </w:t>
      </w:r>
      <w:r w:rsidR="5182DA36" w:rsidRPr="699D4B92">
        <w:t>creating</w:t>
      </w:r>
      <w:r w:rsidR="2261576A" w:rsidRPr="699D4B92">
        <w:t xml:space="preserve"> an exciting and engaging reading phase, </w:t>
      </w:r>
      <w:r w:rsidR="6F886B1A" w:rsidRPr="699D4B92">
        <w:t>u</w:t>
      </w:r>
      <w:r w:rsidR="4A6C2C81" w:rsidRPr="699D4B92">
        <w:t>sing drama in a meaning and impactful way in the classroom</w:t>
      </w:r>
      <w:r w:rsidR="4C3F2042" w:rsidRPr="699D4B92">
        <w:t xml:space="preserve">, </w:t>
      </w:r>
      <w:r w:rsidR="0E92AEC9" w:rsidRPr="699D4B92">
        <w:t>m</w:t>
      </w:r>
      <w:r w:rsidR="4A6C2C81" w:rsidRPr="699D4B92">
        <w:t>aintaining interest and engagement in the writing phase</w:t>
      </w:r>
      <w:r w:rsidR="699333AA" w:rsidRPr="699D4B92">
        <w:t>,</w:t>
      </w:r>
      <w:r w:rsidR="0558AC17" w:rsidRPr="699D4B92">
        <w:t xml:space="preserve"> and c</w:t>
      </w:r>
      <w:r w:rsidR="4A6C2C81" w:rsidRPr="699D4B92">
        <w:t>reating an exciting and exciting reading phase</w:t>
      </w:r>
      <w:r w:rsidR="430E3E78" w:rsidRPr="699D4B92">
        <w:t>, u</w:t>
      </w:r>
      <w:r w:rsidR="4A6C2C81" w:rsidRPr="699D4B92">
        <w:t>sing drama in a meaning and impactful way in the classroom</w:t>
      </w:r>
      <w:r w:rsidR="2ADF90F0" w:rsidRPr="699D4B92">
        <w:t>, m</w:t>
      </w:r>
      <w:r w:rsidR="4A6C2C81" w:rsidRPr="699D4B92">
        <w:t>aintaining interest</w:t>
      </w:r>
      <w:r w:rsidR="091111B3" w:rsidRPr="699D4B92">
        <w:t xml:space="preserve"> in the writing phase</w:t>
      </w:r>
    </w:p>
    <w:p w14:paraId="1341128A" w14:textId="5BC136FD" w:rsidR="00070500" w:rsidRDefault="00070500" w:rsidP="699D4B92">
      <w:pPr>
        <w:pStyle w:val="ListParagraph"/>
        <w:numPr>
          <w:ilvl w:val="0"/>
          <w:numId w:val="2"/>
        </w:numPr>
      </w:pPr>
      <w:r>
        <w:t>In 2022 we ran LPDS Red Rose Phonics training for the whole school.</w:t>
      </w:r>
    </w:p>
    <w:p w14:paraId="1E675E74" w14:textId="1AC5DC9E" w:rsidR="00070500" w:rsidRPr="007E68B6" w:rsidRDefault="00070500" w:rsidP="699D4B92">
      <w:pPr>
        <w:pStyle w:val="ListParagraph"/>
        <w:numPr>
          <w:ilvl w:val="0"/>
          <w:numId w:val="2"/>
        </w:numPr>
      </w:pPr>
      <w:r>
        <w:t>In 2023 we ran LPDS English Reading courses for all teaching staff.</w:t>
      </w:r>
    </w:p>
    <w:p w14:paraId="38AB5F0F" w14:textId="2AA629C5" w:rsidR="00D62276" w:rsidRPr="007E68B6" w:rsidRDefault="00D62276" w:rsidP="699D4B92"/>
    <w:p w14:paraId="3468BD35" w14:textId="1406A1FC" w:rsidR="00D62276" w:rsidRPr="007E68B6" w:rsidRDefault="00D62276" w:rsidP="699D4B92">
      <w:r>
        <w:t xml:space="preserve">Staff are encouraged to ask for subject leader support or attend training in the subject if required. </w:t>
      </w:r>
      <w:r w:rsidR="36C4563B">
        <w:t>The YSA Literacy Sessions allow for conversations between other teachers across the alliance and allow good practice to be shared. Through the Yarrow School Alliance, moderation sessions are</w:t>
      </w:r>
      <w:r w:rsidR="225FC37A">
        <w:t xml:space="preserve"> frequently arranged. This empowers our teachers to make clear and confident judgements on individual and cohort assessment decisions</w:t>
      </w:r>
    </w:p>
    <w:p w14:paraId="6E1831B3" w14:textId="77777777" w:rsidR="007844F7" w:rsidRPr="007E68B6" w:rsidRDefault="007844F7" w:rsidP="004C0840">
      <w:pPr>
        <w:rPr>
          <w:b/>
        </w:rPr>
      </w:pPr>
    </w:p>
    <w:p w14:paraId="6A25EEC2" w14:textId="03639619" w:rsidR="007E68B6" w:rsidRDefault="007E68B6" w:rsidP="699D4B92">
      <w:pPr>
        <w:rPr>
          <w:b/>
          <w:bCs/>
        </w:rPr>
      </w:pPr>
    </w:p>
    <w:p w14:paraId="3063D8A1" w14:textId="2C9BA56C" w:rsidR="00A00C47" w:rsidRPr="007E68B6" w:rsidRDefault="007844F7" w:rsidP="00AE2B32">
      <w:pPr>
        <w:rPr>
          <w:b/>
        </w:rPr>
      </w:pPr>
      <w:r w:rsidRPr="007E68B6">
        <w:rPr>
          <w:b/>
        </w:rPr>
        <w:t>What resources are used to support the planning of the subject?</w:t>
      </w:r>
      <w:r w:rsidR="00AC4D3F" w:rsidRPr="007E68B6">
        <w:rPr>
          <w:b/>
        </w:rPr>
        <w:t xml:space="preserve"> (</w:t>
      </w:r>
      <w:proofErr w:type="gramStart"/>
      <w:r w:rsidR="00AC4D3F" w:rsidRPr="007E68B6">
        <w:rPr>
          <w:b/>
        </w:rPr>
        <w:t>schemes</w:t>
      </w:r>
      <w:proofErr w:type="gramEnd"/>
      <w:r w:rsidR="00AC4D3F" w:rsidRPr="007E68B6">
        <w:rPr>
          <w:b/>
        </w:rPr>
        <w:t xml:space="preserve"> of work etc)</w:t>
      </w:r>
    </w:p>
    <w:p w14:paraId="28130969" w14:textId="2421DD91" w:rsidR="369701D5" w:rsidRPr="007E68B6" w:rsidRDefault="369701D5" w:rsidP="369701D5">
      <w:pPr>
        <w:rPr>
          <w:b/>
          <w:bCs/>
        </w:rPr>
      </w:pPr>
    </w:p>
    <w:p w14:paraId="3DBE65BA" w14:textId="0BF8041D" w:rsidR="00AE2B32" w:rsidRPr="007E68B6" w:rsidRDefault="00AE2B32" w:rsidP="00AE2B32">
      <w:r>
        <w:t xml:space="preserve">We use </w:t>
      </w:r>
      <w:r w:rsidR="62812009">
        <w:t xml:space="preserve">a select number of </w:t>
      </w:r>
      <w:r>
        <w:t xml:space="preserve">resources to aid our planning, however, we do not follow a scheme of work for English. We have devised our own unique English curriculum to ensure that we are meeting the needs of </w:t>
      </w:r>
      <w:r w:rsidR="3228B27D">
        <w:t>our</w:t>
      </w:r>
      <w:r>
        <w:t xml:space="preserve"> children at St George</w:t>
      </w:r>
      <w:r w:rsidR="3917273E">
        <w:t>’</w:t>
      </w:r>
      <w:r>
        <w:t xml:space="preserve">s. We have adapted the current Lancashire scheme of works and Literacy Shed units to </w:t>
      </w:r>
      <w:r w:rsidR="6CD2357D">
        <w:t>meet the needs of our school community</w:t>
      </w:r>
      <w:r>
        <w:t>. Alongside our planning we use the KLIPS (key learning indicators of performance) to ensure that we are delivering lessons which are building on prior knowledge</w:t>
      </w:r>
      <w:r w:rsidR="40571B44">
        <w:t xml:space="preserve"> and </w:t>
      </w:r>
      <w:r w:rsidR="7FF445B1">
        <w:t>suitably</w:t>
      </w:r>
      <w:r w:rsidR="189E32A7">
        <w:t>-</w:t>
      </w:r>
      <w:r w:rsidR="7FF445B1">
        <w:t>pitched</w:t>
      </w:r>
      <w:r>
        <w:t xml:space="preserve">. </w:t>
      </w:r>
      <w:r w:rsidR="3FDBAD70">
        <w:t>T</w:t>
      </w:r>
      <w:r>
        <w:t>here is planned progression built into our curriculum, so that the children are increasingly challenged as they move</w:t>
      </w:r>
      <w:r w:rsidR="1FA98DDD">
        <w:t xml:space="preserve"> </w:t>
      </w:r>
      <w:r>
        <w:t xml:space="preserve">through the school. Across school we follow Literacy Shed’s </w:t>
      </w:r>
      <w:r w:rsidR="058B7BE8">
        <w:t>s</w:t>
      </w:r>
      <w:r>
        <w:t>pelling scheme, Spelling Shed. This scheme of work is equipped with PowerPoints, activities and teaching points to e</w:t>
      </w:r>
      <w:r w:rsidR="7EFC0075">
        <w:t xml:space="preserve">nsure that </w:t>
      </w:r>
      <w:r>
        <w:t xml:space="preserve">thorough </w:t>
      </w:r>
      <w:r w:rsidR="32C8E9CD">
        <w:t xml:space="preserve">and </w:t>
      </w:r>
      <w:r w:rsidR="0C38F824">
        <w:t>systematic</w:t>
      </w:r>
      <w:r w:rsidR="32C8E9CD">
        <w:t xml:space="preserve"> </w:t>
      </w:r>
      <w:r>
        <w:t xml:space="preserve">teaching of </w:t>
      </w:r>
      <w:r>
        <w:lastRenderedPageBreak/>
        <w:t xml:space="preserve">spelling is carried out across school. In Foundation Stage </w:t>
      </w:r>
      <w:r w:rsidR="3BE53F67">
        <w:t xml:space="preserve">we use Development Matters (2021) to ensure </w:t>
      </w:r>
      <w:r w:rsidR="5958650F">
        <w:t>appropriate</w:t>
      </w:r>
      <w:r w:rsidR="3BE53F67">
        <w:t xml:space="preserve"> coverage that meets the needs of our children, we then use the</w:t>
      </w:r>
      <w:r>
        <w:t xml:space="preserve"> Early Learning goals </w:t>
      </w:r>
      <w:r w:rsidR="27062C6D">
        <w:t>to assess at the end of the year</w:t>
      </w:r>
      <w:r>
        <w:t xml:space="preserve">. </w:t>
      </w:r>
    </w:p>
    <w:p w14:paraId="2DE403A5" w14:textId="77777777" w:rsidR="00AC4D3F" w:rsidRPr="007E68B6" w:rsidRDefault="00AC4D3F" w:rsidP="369701D5">
      <w:pPr>
        <w:rPr>
          <w:b/>
          <w:bCs/>
        </w:rPr>
      </w:pPr>
    </w:p>
    <w:p w14:paraId="37AC0490" w14:textId="6C9C39DB" w:rsidR="369701D5" w:rsidRPr="007E68B6" w:rsidRDefault="369701D5" w:rsidP="369701D5">
      <w:pPr>
        <w:rPr>
          <w:b/>
          <w:bCs/>
        </w:rPr>
      </w:pPr>
    </w:p>
    <w:p w14:paraId="69F56E2E" w14:textId="77777777" w:rsidR="007844F7" w:rsidRPr="007E68B6" w:rsidRDefault="00AC4D3F" w:rsidP="004C0840">
      <w:pPr>
        <w:rPr>
          <w:b/>
        </w:rPr>
      </w:pPr>
      <w:r w:rsidRPr="007E68B6">
        <w:rPr>
          <w:b/>
        </w:rPr>
        <w:t>How is prior learning taken into account when teaching the subject?</w:t>
      </w:r>
    </w:p>
    <w:p w14:paraId="1C17A27E" w14:textId="77777777" w:rsidR="000332C3" w:rsidRPr="007E68B6" w:rsidRDefault="000332C3" w:rsidP="000332C3">
      <w:pPr>
        <w:rPr>
          <w:b/>
          <w:bCs/>
        </w:rPr>
      </w:pPr>
    </w:p>
    <w:p w14:paraId="51C1826E" w14:textId="3C2BF06F" w:rsidR="000332C3" w:rsidRPr="007E68B6" w:rsidRDefault="000332C3" w:rsidP="000332C3">
      <w:r>
        <w:t xml:space="preserve">Teachers familiarise themselves with learning from the previous year by referring to the </w:t>
      </w:r>
      <w:r w:rsidR="50C04197">
        <w:t>long-term</w:t>
      </w:r>
      <w:r>
        <w:t xml:space="preserve"> plans</w:t>
      </w:r>
      <w:r w:rsidR="00D866D6">
        <w:t xml:space="preserve">, KLIPS (Key Learning indicators </w:t>
      </w:r>
      <w:r w:rsidR="00E234AF">
        <w:t>of</w:t>
      </w:r>
      <w:r w:rsidR="00D866D6">
        <w:t xml:space="preserve"> performance)</w:t>
      </w:r>
      <w:r w:rsidR="00E234AF">
        <w:t xml:space="preserve"> and </w:t>
      </w:r>
      <w:r w:rsidR="2A304FEE">
        <w:t>G</w:t>
      </w:r>
      <w:r w:rsidR="00E234AF">
        <w:t xml:space="preserve">rammar </w:t>
      </w:r>
      <w:r w:rsidR="2FF7A2E3">
        <w:t>T</w:t>
      </w:r>
      <w:r w:rsidR="00E234AF">
        <w:t>rees</w:t>
      </w:r>
      <w:r>
        <w:t xml:space="preserve">. This ensures that learning is not </w:t>
      </w:r>
      <w:r w:rsidR="180E7CA6">
        <w:t>repeated,</w:t>
      </w:r>
      <w:r>
        <w:t xml:space="preserve"> and children are constantly making progress. The </w:t>
      </w:r>
      <w:r w:rsidR="55DF647B">
        <w:t>long-term</w:t>
      </w:r>
      <w:r>
        <w:t xml:space="preserve"> plans were devised in a way that objectives follow on from each other and progression is evident each year. Assessments are passed on from the previous teacher in order that the current teacher can implement strategies to support children working below year</w:t>
      </w:r>
      <w:r w:rsidR="162ED669">
        <w:t>-</w:t>
      </w:r>
      <w:r>
        <w:t xml:space="preserve">group expectation and provide adequate challenge for those working at year group expectation and at greater depth. </w:t>
      </w:r>
      <w:r w:rsidR="00E234AF">
        <w:t>C</w:t>
      </w:r>
      <w:r>
        <w:t xml:space="preserve">hildren </w:t>
      </w:r>
      <w:r w:rsidR="00E234AF">
        <w:t xml:space="preserve">are given lots of opportunities </w:t>
      </w:r>
      <w:r>
        <w:t>to recap, embed and build on prior learning</w:t>
      </w:r>
      <w:r w:rsidR="00E234AF">
        <w:t xml:space="preserve">. </w:t>
      </w:r>
      <w:r w:rsidR="3096E652">
        <w:t xml:space="preserve">Prior learning is considered when we take over a cohort and </w:t>
      </w:r>
      <w:r w:rsidR="664650DF">
        <w:t>intervention</w:t>
      </w:r>
      <w:r w:rsidR="3096E652">
        <w:t xml:space="preserve"> groups are established based on factors </w:t>
      </w:r>
      <w:r w:rsidR="4D2D9601">
        <w:t>including</w:t>
      </w:r>
      <w:r w:rsidR="3096E652">
        <w:t xml:space="preserve"> Assessment Data, independent written outcomes and teacher assessment</w:t>
      </w:r>
      <w:r w:rsidR="1EDA5014">
        <w:t xml:space="preserve">. </w:t>
      </w:r>
    </w:p>
    <w:p w14:paraId="5BE93A62" w14:textId="77777777" w:rsidR="007844F7" w:rsidRPr="007E68B6" w:rsidRDefault="007844F7" w:rsidP="369701D5">
      <w:pPr>
        <w:rPr>
          <w:b/>
          <w:bCs/>
        </w:rPr>
      </w:pPr>
    </w:p>
    <w:p w14:paraId="7A3F99D4" w14:textId="6B2165AA" w:rsidR="007844F7" w:rsidRPr="007E68B6" w:rsidRDefault="007844F7" w:rsidP="32FC651C">
      <w:pPr>
        <w:rPr>
          <w:b/>
          <w:bCs/>
        </w:rPr>
      </w:pPr>
    </w:p>
    <w:p w14:paraId="1B227A81" w14:textId="4030AB19" w:rsidR="007844F7" w:rsidRPr="007E68B6" w:rsidRDefault="007844F7" w:rsidP="32FC651C">
      <w:pPr>
        <w:rPr>
          <w:b/>
          <w:bCs/>
        </w:rPr>
      </w:pPr>
      <w:r w:rsidRPr="007E68B6">
        <w:rPr>
          <w:b/>
          <w:bCs/>
        </w:rPr>
        <w:t xml:space="preserve">How are parents involved in the subject? </w:t>
      </w:r>
    </w:p>
    <w:p w14:paraId="384BA73E" w14:textId="77777777" w:rsidR="007844F7" w:rsidRPr="007E68B6" w:rsidRDefault="007844F7" w:rsidP="004C0840">
      <w:pPr>
        <w:rPr>
          <w:b/>
        </w:rPr>
      </w:pPr>
    </w:p>
    <w:p w14:paraId="4ACE88B9" w14:textId="1824833E" w:rsidR="00D86555" w:rsidRPr="007E68B6" w:rsidRDefault="00D86555" w:rsidP="00D86555">
      <w:pPr>
        <w:jc w:val="both"/>
      </w:pPr>
      <w:r>
        <w:t>At St George’s</w:t>
      </w:r>
      <w:r w:rsidR="274F14EA">
        <w:t>,</w:t>
      </w:r>
      <w:r>
        <w:t xml:space="preserve"> we believe that parents play a vital part in their child’s education and as such, we attempt to involve them at every level of their child’s learning in English. We keep in regular contact with parents via </w:t>
      </w:r>
      <w:r w:rsidR="00AE2B32">
        <w:t xml:space="preserve">half termly curricular newsletters, </w:t>
      </w:r>
      <w:r>
        <w:t xml:space="preserve">class call ins, </w:t>
      </w:r>
      <w:r w:rsidR="373A4F43">
        <w:t>parents'</w:t>
      </w:r>
      <w:r>
        <w:t xml:space="preserve"> evenings, home reading records and via Seesaw.  </w:t>
      </w:r>
    </w:p>
    <w:p w14:paraId="639565B3" w14:textId="77777777" w:rsidR="007E68B6" w:rsidRPr="007E68B6" w:rsidRDefault="007E68B6" w:rsidP="32FC651C">
      <w:pPr>
        <w:rPr>
          <w:b/>
          <w:bCs/>
          <w:u w:val="single"/>
        </w:rPr>
      </w:pPr>
    </w:p>
    <w:p w14:paraId="0590C468" w14:textId="0507C19F" w:rsidR="007844F7" w:rsidRPr="007E68B6" w:rsidRDefault="007844F7" w:rsidP="32FC651C">
      <w:pPr>
        <w:rPr>
          <w:b/>
          <w:bCs/>
          <w:u w:val="single"/>
        </w:rPr>
      </w:pPr>
      <w:r w:rsidRPr="007E68B6">
        <w:rPr>
          <w:b/>
          <w:bCs/>
          <w:u w:val="single"/>
        </w:rPr>
        <w:t>Impact</w:t>
      </w:r>
    </w:p>
    <w:p w14:paraId="0B4020A7" w14:textId="77777777" w:rsidR="007844F7" w:rsidRPr="007E68B6" w:rsidRDefault="007844F7" w:rsidP="004C0840">
      <w:pPr>
        <w:rPr>
          <w:b/>
          <w:u w:val="single"/>
        </w:rPr>
      </w:pPr>
    </w:p>
    <w:p w14:paraId="5DBBD34C" w14:textId="77777777" w:rsidR="007844F7" w:rsidRPr="007E68B6" w:rsidRDefault="007844F7" w:rsidP="004C0840">
      <w:pPr>
        <w:rPr>
          <w:b/>
        </w:rPr>
      </w:pPr>
      <w:r w:rsidRPr="007E68B6">
        <w:rPr>
          <w:b/>
        </w:rPr>
        <w:t>How is progression evident in across topics and year groups?</w:t>
      </w:r>
    </w:p>
    <w:p w14:paraId="1D7B270A" w14:textId="77777777" w:rsidR="007844F7" w:rsidRPr="007E68B6" w:rsidRDefault="007844F7" w:rsidP="004C0840">
      <w:pPr>
        <w:rPr>
          <w:b/>
        </w:rPr>
      </w:pPr>
    </w:p>
    <w:p w14:paraId="4BCD2DE6" w14:textId="5945B4C9" w:rsidR="00AE2B32" w:rsidRPr="007E68B6" w:rsidRDefault="00AE2B32" w:rsidP="00AE2B32">
      <w:pPr>
        <w:rPr>
          <w:color w:val="000000"/>
        </w:rPr>
      </w:pPr>
      <w:r w:rsidRPr="699D4B92">
        <w:rPr>
          <w:color w:val="000000" w:themeColor="text1"/>
        </w:rPr>
        <w:t xml:space="preserve">The </w:t>
      </w:r>
      <w:r w:rsidR="73E8EAD6" w:rsidRPr="699D4B92">
        <w:rPr>
          <w:color w:val="000000" w:themeColor="text1"/>
        </w:rPr>
        <w:t>long-term</w:t>
      </w:r>
      <w:r w:rsidRPr="699D4B92">
        <w:rPr>
          <w:color w:val="000000" w:themeColor="text1"/>
        </w:rPr>
        <w:t xml:space="preserve"> plans</w:t>
      </w:r>
      <w:r w:rsidR="7EB0F4CE" w:rsidRPr="699D4B92">
        <w:rPr>
          <w:color w:val="000000" w:themeColor="text1"/>
        </w:rPr>
        <w:t>,</w:t>
      </w:r>
      <w:r w:rsidRPr="699D4B92">
        <w:rPr>
          <w:color w:val="000000" w:themeColor="text1"/>
        </w:rPr>
        <w:t xml:space="preserve"> designed by the Subject Leaders include objectives taken from the KLIPS, that are sequenced in a way that they build on previous learning and ensure progression. Teachers are familiar with previous learning and refer to this when teaching new concepts</w:t>
      </w:r>
      <w:r w:rsidR="51BA6CC1" w:rsidRPr="699D4B92">
        <w:rPr>
          <w:color w:val="000000" w:themeColor="text1"/>
        </w:rPr>
        <w:t xml:space="preserve"> so previously taught skills are embedded and </w:t>
      </w:r>
      <w:r w:rsidR="67962C70" w:rsidRPr="699D4B92">
        <w:rPr>
          <w:color w:val="000000" w:themeColor="text1"/>
        </w:rPr>
        <w:t xml:space="preserve">revisited whilst gaining new skills and knowledge. </w:t>
      </w:r>
      <w:r w:rsidRPr="699D4B92">
        <w:rPr>
          <w:color w:val="000000" w:themeColor="text1"/>
        </w:rPr>
        <w:t>Children are therefore given opportunities to continuously embed previous skills and learn new ones.</w:t>
      </w:r>
    </w:p>
    <w:p w14:paraId="4D98D9A1" w14:textId="6DF6A7A8" w:rsidR="699D4B92" w:rsidRDefault="699D4B92" w:rsidP="699D4B92">
      <w:pPr>
        <w:rPr>
          <w:color w:val="000000" w:themeColor="text1"/>
        </w:rPr>
      </w:pPr>
    </w:p>
    <w:p w14:paraId="571F3F73" w14:textId="73C0C9C7" w:rsidR="60B29448" w:rsidRDefault="60B29448" w:rsidP="699D4B92">
      <w:pPr>
        <w:rPr>
          <w:color w:val="000000" w:themeColor="text1"/>
        </w:rPr>
      </w:pPr>
      <w:r w:rsidRPr="699D4B92">
        <w:rPr>
          <w:color w:val="000000" w:themeColor="text1"/>
        </w:rPr>
        <w:t>Progression is evident across topics in a myriad of ways:</w:t>
      </w:r>
    </w:p>
    <w:p w14:paraId="298BFB29" w14:textId="610C1822" w:rsidR="699D4B92" w:rsidRDefault="699D4B92" w:rsidP="699D4B92">
      <w:pPr>
        <w:rPr>
          <w:color w:val="000000" w:themeColor="text1"/>
        </w:rPr>
      </w:pPr>
    </w:p>
    <w:p w14:paraId="08F90570" w14:textId="4F7EEC5D" w:rsidR="60B29448" w:rsidRDefault="60B29448" w:rsidP="699D4B92">
      <w:pPr>
        <w:pStyle w:val="ListParagraph"/>
        <w:numPr>
          <w:ilvl w:val="0"/>
          <w:numId w:val="1"/>
        </w:numPr>
        <w:rPr>
          <w:color w:val="000000" w:themeColor="text1"/>
        </w:rPr>
      </w:pPr>
      <w:r w:rsidRPr="699D4B92">
        <w:rPr>
          <w:color w:val="000000" w:themeColor="text1"/>
        </w:rPr>
        <w:t>Texts that are read and explored are of increasing complexity as the children move through the school</w:t>
      </w:r>
    </w:p>
    <w:p w14:paraId="265DCD11" w14:textId="534ED571" w:rsidR="60B29448" w:rsidRDefault="60B29448" w:rsidP="699D4B92">
      <w:pPr>
        <w:pStyle w:val="ListParagraph"/>
        <w:numPr>
          <w:ilvl w:val="0"/>
          <w:numId w:val="1"/>
        </w:numPr>
        <w:rPr>
          <w:color w:val="000000" w:themeColor="text1"/>
        </w:rPr>
      </w:pPr>
      <w:r w:rsidRPr="699D4B92">
        <w:rPr>
          <w:color w:val="000000" w:themeColor="text1"/>
        </w:rPr>
        <w:t>The writing that children is of increasing complexity</w:t>
      </w:r>
    </w:p>
    <w:p w14:paraId="4380F7E3" w14:textId="0CA78565" w:rsidR="60B29448" w:rsidRDefault="60B29448" w:rsidP="699D4B92">
      <w:pPr>
        <w:pStyle w:val="ListParagraph"/>
        <w:numPr>
          <w:ilvl w:val="0"/>
          <w:numId w:val="1"/>
        </w:numPr>
        <w:rPr>
          <w:color w:val="000000" w:themeColor="text1"/>
        </w:rPr>
      </w:pPr>
      <w:r w:rsidRPr="699D4B92">
        <w:rPr>
          <w:color w:val="000000" w:themeColor="text1"/>
        </w:rPr>
        <w:t>The topics and themes that are explored throughout the school increase in complexity as the children move through the school</w:t>
      </w:r>
    </w:p>
    <w:p w14:paraId="052EE5C7" w14:textId="2B61C912" w:rsidR="60B29448" w:rsidRDefault="60B29448" w:rsidP="699D4B92">
      <w:pPr>
        <w:pStyle w:val="ListParagraph"/>
        <w:numPr>
          <w:ilvl w:val="0"/>
          <w:numId w:val="1"/>
        </w:numPr>
        <w:rPr>
          <w:color w:val="000000" w:themeColor="text1"/>
        </w:rPr>
      </w:pPr>
      <w:r w:rsidRPr="699D4B92">
        <w:rPr>
          <w:color w:val="000000" w:themeColor="text1"/>
        </w:rPr>
        <w:lastRenderedPageBreak/>
        <w:t>The children’s reading ability increases with each year</w:t>
      </w:r>
    </w:p>
    <w:p w14:paraId="2D279CC2" w14:textId="082E123E" w:rsidR="60B29448" w:rsidRDefault="60B29448" w:rsidP="699D4B92">
      <w:pPr>
        <w:pStyle w:val="ListParagraph"/>
        <w:numPr>
          <w:ilvl w:val="0"/>
          <w:numId w:val="1"/>
        </w:numPr>
        <w:rPr>
          <w:color w:val="000000" w:themeColor="text1"/>
        </w:rPr>
      </w:pPr>
      <w:r w:rsidRPr="699D4B92">
        <w:rPr>
          <w:color w:val="000000" w:themeColor="text1"/>
        </w:rPr>
        <w:t>The standard of handwriting improves throughout the school</w:t>
      </w:r>
    </w:p>
    <w:p w14:paraId="662080B1" w14:textId="1432C72A" w:rsidR="60B29448" w:rsidRDefault="60B29448" w:rsidP="699D4B92">
      <w:pPr>
        <w:pStyle w:val="ListParagraph"/>
        <w:numPr>
          <w:ilvl w:val="0"/>
          <w:numId w:val="1"/>
        </w:numPr>
        <w:rPr>
          <w:color w:val="000000" w:themeColor="text1"/>
        </w:rPr>
      </w:pPr>
      <w:r w:rsidRPr="699D4B92">
        <w:rPr>
          <w:color w:val="000000" w:themeColor="text1"/>
        </w:rPr>
        <w:t>The standard of spelling increases</w:t>
      </w:r>
    </w:p>
    <w:p w14:paraId="51F36C5E" w14:textId="27D120D9" w:rsidR="369701D5" w:rsidRPr="007E68B6" w:rsidRDefault="369701D5" w:rsidP="369701D5">
      <w:pPr>
        <w:rPr>
          <w:b/>
          <w:bCs/>
        </w:rPr>
      </w:pPr>
    </w:p>
    <w:p w14:paraId="38146F71" w14:textId="77777777" w:rsidR="007844F7" w:rsidRPr="007E68B6" w:rsidRDefault="007844F7" w:rsidP="004C0840">
      <w:pPr>
        <w:rPr>
          <w:b/>
        </w:rPr>
      </w:pPr>
      <w:r w:rsidRPr="007E68B6">
        <w:rPr>
          <w:b/>
        </w:rPr>
        <w:t xml:space="preserve">How do children </w:t>
      </w:r>
      <w:r w:rsidR="00AC4D3F" w:rsidRPr="007E68B6">
        <w:rPr>
          <w:b/>
        </w:rPr>
        <w:t>record</w:t>
      </w:r>
      <w:r w:rsidRPr="007E68B6">
        <w:rPr>
          <w:b/>
        </w:rPr>
        <w:t xml:space="preserve"> their learning?</w:t>
      </w:r>
    </w:p>
    <w:p w14:paraId="06971CD3" w14:textId="77777777" w:rsidR="00AC4D3F" w:rsidRPr="007E68B6" w:rsidRDefault="00AC4D3F" w:rsidP="369701D5">
      <w:pPr>
        <w:rPr>
          <w:b/>
          <w:bCs/>
        </w:rPr>
      </w:pPr>
    </w:p>
    <w:p w14:paraId="360D868B" w14:textId="1B384231" w:rsidR="369701D5" w:rsidRPr="007E68B6" w:rsidRDefault="006F796A" w:rsidP="006F796A">
      <w:pPr>
        <w:pStyle w:val="ListParagraph"/>
        <w:numPr>
          <w:ilvl w:val="0"/>
          <w:numId w:val="8"/>
        </w:numPr>
        <w:rPr>
          <w:b/>
          <w:bCs/>
        </w:rPr>
      </w:pPr>
      <w:r w:rsidRPr="007E68B6">
        <w:t>English books (daily English lessons)</w:t>
      </w:r>
    </w:p>
    <w:p w14:paraId="58500101" w14:textId="615CEF99" w:rsidR="006F796A" w:rsidRPr="007E68B6" w:rsidRDefault="006F796A" w:rsidP="006F796A">
      <w:pPr>
        <w:pStyle w:val="ListParagraph"/>
        <w:numPr>
          <w:ilvl w:val="0"/>
          <w:numId w:val="8"/>
        </w:numPr>
        <w:rPr>
          <w:b/>
          <w:bCs/>
        </w:rPr>
      </w:pPr>
      <w:r w:rsidRPr="007E68B6">
        <w:t>Writing book</w:t>
      </w:r>
      <w:r w:rsidR="000B2B30">
        <w:t>s</w:t>
      </w:r>
      <w:r w:rsidRPr="007E68B6">
        <w:t xml:space="preserve"> (modelled, independent and cross curricular writes)</w:t>
      </w:r>
    </w:p>
    <w:p w14:paraId="2B316B4F" w14:textId="1FE09A80" w:rsidR="006F796A" w:rsidRPr="007E68B6" w:rsidRDefault="006F796A" w:rsidP="006F796A">
      <w:pPr>
        <w:pStyle w:val="ListParagraph"/>
        <w:numPr>
          <w:ilvl w:val="0"/>
          <w:numId w:val="8"/>
        </w:numPr>
        <w:rPr>
          <w:b/>
          <w:bCs/>
        </w:rPr>
      </w:pPr>
      <w:r w:rsidRPr="007E68B6">
        <w:t>Seesaw</w:t>
      </w:r>
    </w:p>
    <w:p w14:paraId="0693D4CE" w14:textId="0A28E6E9" w:rsidR="006F796A" w:rsidRPr="007E68B6" w:rsidRDefault="006F796A" w:rsidP="006F796A">
      <w:pPr>
        <w:pStyle w:val="ListParagraph"/>
        <w:numPr>
          <w:ilvl w:val="0"/>
          <w:numId w:val="8"/>
        </w:numPr>
        <w:rPr>
          <w:b/>
          <w:bCs/>
        </w:rPr>
      </w:pPr>
      <w:r w:rsidRPr="007E68B6">
        <w:t xml:space="preserve">Videos/Photographs where applicable </w:t>
      </w:r>
    </w:p>
    <w:p w14:paraId="5E2F3E54" w14:textId="5E937CED" w:rsidR="006F796A" w:rsidRPr="007E68B6" w:rsidRDefault="006F796A" w:rsidP="006F796A">
      <w:pPr>
        <w:pStyle w:val="ListParagraph"/>
        <w:numPr>
          <w:ilvl w:val="0"/>
          <w:numId w:val="8"/>
        </w:numPr>
        <w:rPr>
          <w:b/>
          <w:bCs/>
        </w:rPr>
      </w:pPr>
      <w:r>
        <w:t xml:space="preserve">Spelling Journals </w:t>
      </w:r>
    </w:p>
    <w:p w14:paraId="49543023" w14:textId="7030FF02" w:rsidR="4FBD7943" w:rsidRDefault="4FBD7943" w:rsidP="699D4B92">
      <w:pPr>
        <w:pStyle w:val="ListParagraph"/>
        <w:numPr>
          <w:ilvl w:val="0"/>
          <w:numId w:val="8"/>
        </w:numPr>
      </w:pPr>
      <w:r>
        <w:t>Guided reading journals</w:t>
      </w:r>
    </w:p>
    <w:p w14:paraId="500BDBBA" w14:textId="0F04A425" w:rsidR="4CC3FA8F" w:rsidRDefault="4CC3FA8F" w:rsidP="699D4B92">
      <w:pPr>
        <w:pStyle w:val="ListParagraph"/>
        <w:numPr>
          <w:ilvl w:val="0"/>
          <w:numId w:val="8"/>
        </w:numPr>
      </w:pPr>
      <w:r>
        <w:t>Twitter uploads</w:t>
      </w:r>
    </w:p>
    <w:p w14:paraId="193D933A" w14:textId="1E73A6E8" w:rsidR="369701D5" w:rsidRPr="007E68B6" w:rsidRDefault="369701D5" w:rsidP="369701D5">
      <w:pPr>
        <w:rPr>
          <w:b/>
          <w:bCs/>
        </w:rPr>
      </w:pPr>
    </w:p>
    <w:p w14:paraId="2764A9DD" w14:textId="77777777" w:rsidR="00AC4D3F" w:rsidRPr="007E68B6" w:rsidRDefault="00AC4D3F" w:rsidP="004C0840">
      <w:pPr>
        <w:rPr>
          <w:b/>
        </w:rPr>
      </w:pPr>
      <w:r w:rsidRPr="007E68B6">
        <w:rPr>
          <w:b/>
        </w:rPr>
        <w:t xml:space="preserve">How is feedback given to children? </w:t>
      </w:r>
    </w:p>
    <w:p w14:paraId="03EFCA41" w14:textId="77777777" w:rsidR="00AC4D3F" w:rsidRPr="007E68B6" w:rsidRDefault="00AC4D3F" w:rsidP="004C0840">
      <w:pPr>
        <w:rPr>
          <w:b/>
        </w:rPr>
      </w:pPr>
    </w:p>
    <w:p w14:paraId="5F96A722" w14:textId="3952C348" w:rsidR="00AC4D3F" w:rsidRPr="007E68B6" w:rsidRDefault="009722EF" w:rsidP="009722EF">
      <w:pPr>
        <w:pStyle w:val="ListParagraph"/>
        <w:numPr>
          <w:ilvl w:val="0"/>
          <w:numId w:val="9"/>
        </w:numPr>
        <w:rPr>
          <w:b/>
          <w:bCs/>
        </w:rPr>
      </w:pPr>
      <w:r>
        <w:t>English books - daily written feedback with next</w:t>
      </w:r>
      <w:r w:rsidR="7F1FE51A">
        <w:t>-</w:t>
      </w:r>
      <w:r>
        <w:t xml:space="preserve">step marking </w:t>
      </w:r>
    </w:p>
    <w:p w14:paraId="6737A8F7" w14:textId="61A292B8" w:rsidR="009722EF" w:rsidRPr="007E68B6" w:rsidRDefault="009722EF" w:rsidP="009722EF">
      <w:pPr>
        <w:pStyle w:val="ListParagraph"/>
        <w:numPr>
          <w:ilvl w:val="0"/>
          <w:numId w:val="9"/>
        </w:numPr>
        <w:rPr>
          <w:b/>
          <w:bCs/>
        </w:rPr>
      </w:pPr>
      <w:r>
        <w:t xml:space="preserve">Writing books </w:t>
      </w:r>
      <w:r w:rsidR="595955C9">
        <w:t>-</w:t>
      </w:r>
      <w:r>
        <w:t xml:space="preserve"> detailed marking, highlighting to the children what they have done well in green and areas which need revisiting in pink, with next steps for the following day of writing</w:t>
      </w:r>
    </w:p>
    <w:p w14:paraId="460A9C55" w14:textId="5534650C" w:rsidR="009722EF" w:rsidRPr="007E68B6" w:rsidRDefault="009722EF" w:rsidP="699D4B92">
      <w:pPr>
        <w:pStyle w:val="ListParagraph"/>
        <w:numPr>
          <w:ilvl w:val="0"/>
          <w:numId w:val="9"/>
        </w:numPr>
      </w:pPr>
      <w:r>
        <w:t>Verbal feedback</w:t>
      </w:r>
      <w:r w:rsidR="17C52505">
        <w:t xml:space="preserve"> given based on work in writing books, literacy books or from a </w:t>
      </w:r>
      <w:proofErr w:type="spellStart"/>
      <w:r w:rsidR="17C52505">
        <w:t>SeeSaw</w:t>
      </w:r>
      <w:proofErr w:type="spellEnd"/>
      <w:r w:rsidR="17C52505">
        <w:t xml:space="preserve"> upload</w:t>
      </w:r>
    </w:p>
    <w:p w14:paraId="6166F67A" w14:textId="77777777" w:rsidR="009722EF" w:rsidRPr="007E68B6" w:rsidRDefault="009722EF" w:rsidP="009722EF">
      <w:pPr>
        <w:rPr>
          <w:b/>
          <w:bCs/>
        </w:rPr>
      </w:pPr>
    </w:p>
    <w:p w14:paraId="5BD64672" w14:textId="77777777" w:rsidR="009722EF" w:rsidRPr="007E68B6" w:rsidRDefault="009722EF" w:rsidP="00AC4D3F">
      <w:pPr>
        <w:rPr>
          <w:b/>
        </w:rPr>
      </w:pPr>
    </w:p>
    <w:p w14:paraId="5D33476D" w14:textId="5D7ADA0F" w:rsidR="00AC4D3F" w:rsidRPr="007E68B6" w:rsidRDefault="00AC4D3F" w:rsidP="00AC4D3F">
      <w:pPr>
        <w:rPr>
          <w:b/>
        </w:rPr>
      </w:pPr>
      <w:r w:rsidRPr="007E68B6">
        <w:rPr>
          <w:b/>
        </w:rPr>
        <w:t>How and when is the subject assessed?</w:t>
      </w:r>
    </w:p>
    <w:p w14:paraId="5B95CD12" w14:textId="575EDB6A" w:rsidR="00AC4D3F" w:rsidRPr="007E68B6" w:rsidRDefault="00AC4D3F" w:rsidP="369701D5">
      <w:pPr>
        <w:rPr>
          <w:b/>
          <w:bCs/>
        </w:rPr>
      </w:pPr>
    </w:p>
    <w:p w14:paraId="73CC1CA2" w14:textId="42117B36" w:rsidR="009722EF" w:rsidRPr="007E68B6" w:rsidRDefault="009722EF" w:rsidP="009722EF">
      <w:r>
        <w:t xml:space="preserve">Teachers assess work </w:t>
      </w:r>
      <w:r w:rsidR="41752B13">
        <w:t>daily</w:t>
      </w:r>
      <w:r>
        <w:t xml:space="preserve"> </w:t>
      </w:r>
      <w:r w:rsidR="3B8B9673">
        <w:t>based on participation</w:t>
      </w:r>
      <w:r w:rsidR="13667899">
        <w:t>/ contributions</w:t>
      </w:r>
      <w:r w:rsidR="3B8B9673">
        <w:t xml:space="preserve"> in lesson</w:t>
      </w:r>
      <w:r w:rsidR="47DBC177">
        <w:t>s</w:t>
      </w:r>
      <w:r w:rsidR="3B8B9673">
        <w:t xml:space="preserve"> or through work completed in books</w:t>
      </w:r>
      <w:r>
        <w:t xml:space="preserve">. Teachers assess children </w:t>
      </w:r>
      <w:r w:rsidR="00563397">
        <w:t>in line</w:t>
      </w:r>
      <w:r>
        <w:t xml:space="preserve"> with St George’s assessment policy at the end of each unit and assess against the Lancashire KLIPS objectives taught and record these assessments on the </w:t>
      </w:r>
      <w:r w:rsidR="42D39BCF">
        <w:t>Long-Term</w:t>
      </w:r>
      <w:r>
        <w:t xml:space="preserve"> Plan. Teachers make a judgement as to whether the child has met, exceeded or is working towards the objectives of each individual unit. At the end of each year, teachers use these assessments to assess children against the </w:t>
      </w:r>
      <w:r w:rsidRPr="1CB74DF0">
        <w:rPr>
          <w:color w:val="000000" w:themeColor="text1"/>
        </w:rPr>
        <w:t xml:space="preserve">Key Learning Indicators of Progression (KLIPs) as either </w:t>
      </w:r>
      <w:r w:rsidR="3E6BDED7" w:rsidRPr="1CB74DF0">
        <w:rPr>
          <w:color w:val="000000" w:themeColor="text1"/>
        </w:rPr>
        <w:t>Working Towards Expected Standard,</w:t>
      </w:r>
      <w:r w:rsidRPr="1CB74DF0">
        <w:rPr>
          <w:color w:val="000000" w:themeColor="text1"/>
        </w:rPr>
        <w:t xml:space="preserve"> </w:t>
      </w:r>
      <w:r w:rsidR="722E3135" w:rsidRPr="1CB74DF0">
        <w:rPr>
          <w:color w:val="000000" w:themeColor="text1"/>
        </w:rPr>
        <w:t>Working at Expected Standard or Working at the expected standard with a greater depth</w:t>
      </w:r>
      <w:r w:rsidRPr="1CB74DF0">
        <w:rPr>
          <w:color w:val="000000" w:themeColor="text1"/>
        </w:rPr>
        <w:t>.</w:t>
      </w:r>
      <w:r>
        <w:t xml:space="preserve"> These records also enable the teacher to make an annual assessment of progress for each child, as part of the child’s annual report to parents. The teacher passes this information on to the next teacher at the end of each year.</w:t>
      </w:r>
    </w:p>
    <w:p w14:paraId="6F2183D9" w14:textId="756B7A56" w:rsidR="009722EF" w:rsidRDefault="009722EF" w:rsidP="369701D5">
      <w:pPr>
        <w:rPr>
          <w:b/>
          <w:bCs/>
        </w:rPr>
      </w:pPr>
    </w:p>
    <w:p w14:paraId="37412E2D" w14:textId="47C3E3DA" w:rsidR="007E68B6" w:rsidRPr="007E68B6" w:rsidRDefault="76A6E2D7" w:rsidP="699D4B92">
      <w:r>
        <w:t>Children</w:t>
      </w:r>
      <w:r w:rsidR="0C630AEB">
        <w:t xml:space="preserve"> are also</w:t>
      </w:r>
      <w:r>
        <w:t xml:space="preserve"> </w:t>
      </w:r>
      <w:r w:rsidR="6E01D238">
        <w:t xml:space="preserve">involved in the assessment process by assessing their own work </w:t>
      </w:r>
      <w:r>
        <w:t xml:space="preserve">against the success criteria and their child friendly target sheets in their English and Writing books which are linked to the Lancashire KLIPS. </w:t>
      </w:r>
    </w:p>
    <w:p w14:paraId="3D9545A7" w14:textId="09687E4E" w:rsidR="369701D5" w:rsidRPr="007E68B6" w:rsidRDefault="369701D5" w:rsidP="369701D5">
      <w:pPr>
        <w:rPr>
          <w:b/>
          <w:bCs/>
        </w:rPr>
      </w:pPr>
    </w:p>
    <w:p w14:paraId="1F016445" w14:textId="77777777" w:rsidR="00AC4D3F" w:rsidRPr="007E68B6" w:rsidRDefault="00AC4D3F" w:rsidP="00AC4D3F">
      <w:pPr>
        <w:rPr>
          <w:b/>
        </w:rPr>
      </w:pPr>
      <w:r w:rsidRPr="007E68B6">
        <w:rPr>
          <w:b/>
        </w:rPr>
        <w:t>How do assessments impact future learning?</w:t>
      </w:r>
    </w:p>
    <w:p w14:paraId="13CB595B" w14:textId="77777777" w:rsidR="00AC4D3F" w:rsidRPr="007E68B6" w:rsidRDefault="00AC4D3F" w:rsidP="00AC4D3F">
      <w:pPr>
        <w:rPr>
          <w:b/>
        </w:rPr>
      </w:pPr>
    </w:p>
    <w:p w14:paraId="2BFD7BA1" w14:textId="3EA41F52" w:rsidR="009722EF" w:rsidRPr="007E68B6" w:rsidRDefault="009722EF" w:rsidP="009722EF">
      <w:r>
        <w:lastRenderedPageBreak/>
        <w:t>Teachers use each lesson’s assessment to adapt the planning for the next lesson in order to address misconceptions, achieve unmet objectives or provide challenge to more able learners. Assessments are passed on from the previous teacher so the current teacher can implement strategies to support children working below year group expectation and provide adequate challenge for those working at year group expectation and at greater depth.</w:t>
      </w:r>
      <w:r w:rsidR="7422702D">
        <w:t xml:space="preserve"> When reviewing assessments, data is used to inform interventions across the school. </w:t>
      </w:r>
    </w:p>
    <w:p w14:paraId="11E7C509" w14:textId="355CB7D7" w:rsidR="009722EF" w:rsidRPr="007E68B6" w:rsidRDefault="7422702D" w:rsidP="699D4B92">
      <w:pPr>
        <w:pStyle w:val="ListParagraph"/>
        <w:numPr>
          <w:ilvl w:val="0"/>
          <w:numId w:val="3"/>
        </w:numPr>
      </w:pPr>
      <w:r>
        <w:t>Where children have made great progress and are achieving scores that categorise them as Greater Depth, they are</w:t>
      </w:r>
      <w:r w:rsidR="5374E2C6">
        <w:t xml:space="preserve">, in addition to being exposed to texts and writing that is at their level, given the opportunity to read and discuss ‘stretch’ </w:t>
      </w:r>
      <w:r w:rsidR="5EBCA986">
        <w:t>materials in</w:t>
      </w:r>
      <w:r w:rsidR="706B06AA">
        <w:t xml:space="preserve"> reading and writing</w:t>
      </w:r>
      <w:r w:rsidR="5EBCA986">
        <w:t xml:space="preserve"> intervention. </w:t>
      </w:r>
    </w:p>
    <w:p w14:paraId="025D2A95" w14:textId="3900294E" w:rsidR="009722EF" w:rsidRPr="007E68B6" w:rsidRDefault="5EBCA986" w:rsidP="699D4B92">
      <w:pPr>
        <w:pStyle w:val="ListParagraph"/>
        <w:numPr>
          <w:ilvl w:val="0"/>
          <w:numId w:val="3"/>
        </w:numPr>
      </w:pPr>
      <w:r>
        <w:t>Those pupils who are achieving scores/ teacher assessment that places them at the expected standard are given additional intervention to cement their l</w:t>
      </w:r>
      <w:r w:rsidR="65233FEA">
        <w:t xml:space="preserve">earning. </w:t>
      </w:r>
    </w:p>
    <w:p w14:paraId="352C6378" w14:textId="7030B222" w:rsidR="009722EF" w:rsidRPr="007E68B6" w:rsidRDefault="65233FEA" w:rsidP="699D4B92">
      <w:pPr>
        <w:pStyle w:val="ListParagraph"/>
        <w:numPr>
          <w:ilvl w:val="0"/>
          <w:numId w:val="3"/>
        </w:numPr>
      </w:pPr>
      <w:r>
        <w:t xml:space="preserve">Those pupils who are found to be working towards the expected standard are exposed to texts that aim to boost their </w:t>
      </w:r>
      <w:r w:rsidR="650300DE">
        <w:t xml:space="preserve">confidence and progress their </w:t>
      </w:r>
      <w:r>
        <w:t xml:space="preserve">reading abilities. </w:t>
      </w:r>
    </w:p>
    <w:p w14:paraId="6D9C8D39" w14:textId="77777777" w:rsidR="00AC4D3F" w:rsidRPr="007E68B6" w:rsidRDefault="00AC4D3F" w:rsidP="369701D5">
      <w:pPr>
        <w:rPr>
          <w:b/>
          <w:bCs/>
        </w:rPr>
      </w:pPr>
    </w:p>
    <w:p w14:paraId="31972E81" w14:textId="3EECE6F6" w:rsidR="1C394903" w:rsidRDefault="1C394903" w:rsidP="699D4B92">
      <w:r>
        <w:t xml:space="preserve">Intervention groups are fluid, reviewed regularly and delivered often. </w:t>
      </w:r>
    </w:p>
    <w:p w14:paraId="152B4028" w14:textId="6D6A4D23" w:rsidR="369701D5" w:rsidRPr="007E68B6" w:rsidRDefault="369701D5" w:rsidP="369701D5">
      <w:pPr>
        <w:rPr>
          <w:b/>
          <w:bCs/>
        </w:rPr>
      </w:pPr>
    </w:p>
    <w:p w14:paraId="7CE2ADCB" w14:textId="77777777" w:rsidR="00AC4D3F" w:rsidRPr="007E68B6" w:rsidRDefault="00AC4D3F" w:rsidP="00AC4D3F">
      <w:pPr>
        <w:rPr>
          <w:b/>
        </w:rPr>
      </w:pPr>
      <w:r w:rsidRPr="007E68B6">
        <w:rPr>
          <w:b/>
        </w:rPr>
        <w:t>How and when is the curriculum map reviewed?</w:t>
      </w:r>
    </w:p>
    <w:p w14:paraId="675E05EE" w14:textId="77777777" w:rsidR="00AC4D3F" w:rsidRPr="007E68B6" w:rsidRDefault="00AC4D3F" w:rsidP="00AC4D3F">
      <w:pPr>
        <w:rPr>
          <w:b/>
        </w:rPr>
      </w:pPr>
    </w:p>
    <w:p w14:paraId="3DB1E26F" w14:textId="3EE19553" w:rsidR="007E68B6" w:rsidRPr="007E68B6" w:rsidRDefault="007E68B6" w:rsidP="007E68B6">
      <w:r w:rsidRPr="007E68B6">
        <w:t xml:space="preserve">Teachers use half termly assessments to adapt the curriculum map for the next half term </w:t>
      </w:r>
      <w:r w:rsidRPr="007E68B6">
        <w:rPr>
          <w:bCs/>
        </w:rPr>
        <w:t>in order to address misconceptions, achieve unmet objectives or provide challenge to more able learners.</w:t>
      </w:r>
      <w:r w:rsidRPr="007E68B6">
        <w:t xml:space="preserve"> The Subject Leaders and class teachers review and adapt the curriculum map at the end of each year in order to allow improvements to be made for the next academic year where necessary. This also involves discussion with the previous class teacher to ensure that the curriculum map meets the needs of the next class.</w:t>
      </w:r>
    </w:p>
    <w:p w14:paraId="2FC17F8B" w14:textId="77777777" w:rsidR="00AC4D3F" w:rsidRPr="007E68B6" w:rsidRDefault="00AC4D3F" w:rsidP="00AC4D3F">
      <w:pPr>
        <w:rPr>
          <w:b/>
        </w:rPr>
      </w:pPr>
    </w:p>
    <w:p w14:paraId="0A4F7224" w14:textId="77777777" w:rsidR="00AC4D3F" w:rsidRDefault="00AC4D3F" w:rsidP="004C0840">
      <w:pPr>
        <w:rPr>
          <w:b/>
        </w:rPr>
      </w:pPr>
    </w:p>
    <w:p w14:paraId="5AE48A43" w14:textId="77777777" w:rsidR="00AC4D3F" w:rsidRDefault="00AC4D3F" w:rsidP="004C0840">
      <w:pPr>
        <w:rPr>
          <w:b/>
        </w:rPr>
      </w:pPr>
    </w:p>
    <w:p w14:paraId="50F40DEB" w14:textId="77777777" w:rsidR="00AC4D3F" w:rsidRDefault="00AC4D3F" w:rsidP="004C0840">
      <w:pPr>
        <w:rPr>
          <w:b/>
        </w:rPr>
      </w:pPr>
    </w:p>
    <w:p w14:paraId="77A52294" w14:textId="77777777" w:rsidR="00AC4D3F" w:rsidRPr="007844F7" w:rsidRDefault="00AC4D3F" w:rsidP="004C0840">
      <w:pPr>
        <w:rPr>
          <w:b/>
        </w:rPr>
      </w:pPr>
    </w:p>
    <w:p w14:paraId="007DCDA8" w14:textId="77777777" w:rsidR="007844F7" w:rsidRPr="007844F7" w:rsidRDefault="007844F7" w:rsidP="004C0840">
      <w:pPr>
        <w:rPr>
          <w:b/>
        </w:rPr>
      </w:pPr>
    </w:p>
    <w:sectPr w:rsidR="007844F7" w:rsidRPr="007844F7">
      <w:headerReference w:type="even" r:id="rId8"/>
      <w:headerReference w:type="default" r:id="rId9"/>
      <w:footerReference w:type="default" r:id="rId10"/>
      <w:headerReference w:type="first" r:id="rId11"/>
      <w:pgSz w:w="11907" w:h="16840" w:code="9"/>
      <w:pgMar w:top="2418" w:right="1077" w:bottom="851" w:left="1077" w:header="2098"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BEDEA" w14:textId="77777777" w:rsidR="00624F15" w:rsidRDefault="00624F15">
      <w:r>
        <w:separator/>
      </w:r>
    </w:p>
  </w:endnote>
  <w:endnote w:type="continuationSeparator" w:id="0">
    <w:p w14:paraId="435D317F" w14:textId="77777777" w:rsidR="00624F15" w:rsidRDefault="00624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altName w:val="﷽﷽﷽﷽﷽﷽﷽﷽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3572920"/>
      <w:docPartObj>
        <w:docPartGallery w:val="Page Numbers (Bottom of Page)"/>
        <w:docPartUnique/>
      </w:docPartObj>
    </w:sdtPr>
    <w:sdtEndPr>
      <w:rPr>
        <w:noProof/>
      </w:rPr>
    </w:sdtEndPr>
    <w:sdtContent>
      <w:p w14:paraId="50230CC7" w14:textId="449C252D" w:rsidR="0016122A" w:rsidRDefault="0016122A">
        <w:pPr>
          <w:pStyle w:val="Footer"/>
          <w:jc w:val="right"/>
        </w:pPr>
        <w:r>
          <w:fldChar w:fldCharType="begin"/>
        </w:r>
        <w:r>
          <w:instrText xml:space="preserve"> PAGE   \* MERGEFORMAT </w:instrText>
        </w:r>
        <w:r>
          <w:fldChar w:fldCharType="separate"/>
        </w:r>
        <w:r w:rsidR="000B2B30">
          <w:rPr>
            <w:noProof/>
          </w:rPr>
          <w:t>9</w:t>
        </w:r>
        <w:r>
          <w:rPr>
            <w:noProof/>
          </w:rPr>
          <w:fldChar w:fldCharType="end"/>
        </w:r>
      </w:p>
    </w:sdtContent>
  </w:sdt>
  <w:p w14:paraId="2908EB2C" w14:textId="77777777" w:rsidR="006B59F4" w:rsidRDefault="006B59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1C838" w14:textId="77777777" w:rsidR="00624F15" w:rsidRDefault="00624F15">
      <w:r>
        <w:separator/>
      </w:r>
    </w:p>
  </w:footnote>
  <w:footnote w:type="continuationSeparator" w:id="0">
    <w:p w14:paraId="0E1607B2" w14:textId="77777777" w:rsidR="00624F15" w:rsidRDefault="00624F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69460" w14:textId="77777777" w:rsidR="006B59F4" w:rsidRDefault="007A5552">
    <w:pPr>
      <w:pStyle w:val="Header"/>
    </w:pPr>
    <w:r>
      <w:rPr>
        <w:noProof/>
      </w:rPr>
      <w:pict w14:anchorId="0FDE13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60" o:spid="_x0000_s2051" type="#_x0000_t75" alt="" style="position:absolute;margin-left:0;margin-top:0;width:487.3pt;height:246.9pt;z-index:-251653632;mso-wrap-edited:f;mso-width-percent:0;mso-height-percent:0;mso-position-horizontal:center;mso-position-horizontal-relative:margin;mso-position-vertical:center;mso-position-vertical-relative:margin;mso-width-percent:0;mso-height-percent:0" o:allowincell="f">
          <v:imagedata r:id="rId1" o:title="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92F53" w14:textId="77777777" w:rsidR="006B59F4" w:rsidRDefault="003E38D7">
    <w:pPr>
      <w:pStyle w:val="Header"/>
      <w:jc w:val="right"/>
      <w:rPr>
        <w:rFonts w:ascii="Comic Sans MS" w:hAnsi="Comic Sans MS"/>
        <w:sz w:val="20"/>
        <w:szCs w:val="20"/>
      </w:rPr>
    </w:pPr>
    <w:r>
      <w:rPr>
        <w:noProof/>
      </w:rPr>
      <mc:AlternateContent>
        <mc:Choice Requires="wps">
          <w:drawing>
            <wp:anchor distT="0" distB="0" distL="114300" distR="114300" simplePos="0" relativeHeight="251654656" behindDoc="0" locked="0" layoutInCell="1" allowOverlap="1" wp14:anchorId="02536A23" wp14:editId="07777777">
              <wp:simplePos x="0" y="0"/>
              <wp:positionH relativeFrom="column">
                <wp:posOffset>-723</wp:posOffset>
              </wp:positionH>
              <wp:positionV relativeFrom="paragraph">
                <wp:posOffset>-365278</wp:posOffset>
              </wp:positionV>
              <wp:extent cx="6583680" cy="998482"/>
              <wp:effectExtent l="0" t="0" r="26670" b="1143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3680" cy="998482"/>
                      </a:xfrm>
                      <a:prstGeom prst="rect">
                        <a:avLst/>
                      </a:prstGeom>
                      <a:solidFill>
                        <a:srgbClr val="FFFFFF"/>
                      </a:solidFill>
                      <a:ln w="9525">
                        <a:solidFill>
                          <a:srgbClr val="000000"/>
                        </a:solidFill>
                        <a:miter lim="800000"/>
                        <a:headEnd/>
                        <a:tailEnd/>
                      </a:ln>
                    </wps:spPr>
                    <wps:txbx>
                      <w:txbxContent>
                        <w:p w14:paraId="06CB59BC" w14:textId="77777777" w:rsidR="006B59F4" w:rsidRDefault="003E38D7">
                          <w:pPr>
                            <w:rPr>
                              <w:rFonts w:ascii="Comic Sans MS" w:hAnsi="Comic Sans MS"/>
                              <w:sz w:val="20"/>
                              <w:szCs w:val="20"/>
                            </w:rPr>
                          </w:pPr>
                          <w:r>
                            <w:rPr>
                              <w:rFonts w:ascii="Comic Sans MS" w:hAnsi="Comic Sans MS"/>
                              <w:sz w:val="20"/>
                              <w:szCs w:val="20"/>
                            </w:rPr>
                            <w:t>School general enquiries:         Sharon</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hyperlink r:id="rId1" w:history="1">
                            <w:r>
                              <w:rPr>
                                <w:rStyle w:val="Hyperlink"/>
                                <w:rFonts w:ascii="Comic Sans MS" w:hAnsi="Comic Sans MS"/>
                                <w:sz w:val="20"/>
                                <w:szCs w:val="20"/>
                              </w:rPr>
                              <w:t>bursar@st-georges.lancs.sch.uk</w:t>
                            </w:r>
                          </w:hyperlink>
                        </w:p>
                        <w:p w14:paraId="67F2BFED" w14:textId="77777777" w:rsidR="006B59F4" w:rsidRDefault="003E38D7">
                          <w:pPr>
                            <w:rPr>
                              <w:rStyle w:val="Hyperlink"/>
                              <w:rFonts w:ascii="Comic Sans MS" w:hAnsi="Comic Sans MS"/>
                              <w:sz w:val="19"/>
                              <w:szCs w:val="19"/>
                            </w:rPr>
                          </w:pPr>
                          <w:r>
                            <w:rPr>
                              <w:rFonts w:ascii="Comic Sans MS" w:hAnsi="Comic Sans MS"/>
                              <w:sz w:val="19"/>
                              <w:szCs w:val="19"/>
                            </w:rPr>
                            <w:t>Assistant Headteacher:</w:t>
                          </w:r>
                          <w:r>
                            <w:rPr>
                              <w:rFonts w:ascii="Comic Sans MS" w:hAnsi="Comic Sans MS"/>
                              <w:sz w:val="19"/>
                              <w:szCs w:val="19"/>
                            </w:rPr>
                            <w:tab/>
                            <w:t xml:space="preserve"> </w:t>
                          </w:r>
                          <w:r>
                            <w:rPr>
                              <w:rFonts w:ascii="Comic Sans MS" w:hAnsi="Comic Sans MS"/>
                              <w:sz w:val="19"/>
                              <w:szCs w:val="19"/>
                            </w:rPr>
                            <w:tab/>
                            <w:t xml:space="preserve">Louise Darlington: </w:t>
                          </w:r>
                          <w:r>
                            <w:rPr>
                              <w:rFonts w:ascii="Comic Sans MS" w:hAnsi="Comic Sans MS"/>
                              <w:sz w:val="19"/>
                              <w:szCs w:val="19"/>
                            </w:rPr>
                            <w:tab/>
                          </w:r>
                          <w:hyperlink r:id="rId2" w:history="1">
                            <w:r>
                              <w:rPr>
                                <w:rStyle w:val="Hyperlink"/>
                                <w:rFonts w:ascii="Comic Sans MS" w:hAnsi="Comic Sans MS"/>
                                <w:sz w:val="19"/>
                                <w:szCs w:val="19"/>
                              </w:rPr>
                              <w:t>l.darlington@st-georges.lancs.sch.uk</w:t>
                            </w:r>
                          </w:hyperlink>
                        </w:p>
                        <w:p w14:paraId="0ECA8866" w14:textId="77777777" w:rsidR="006B59F4" w:rsidRDefault="003E38D7">
                          <w:pPr>
                            <w:rPr>
                              <w:rStyle w:val="Hyperlink"/>
                              <w:rFonts w:ascii="Comic Sans MS" w:hAnsi="Comic Sans MS"/>
                              <w:sz w:val="19"/>
                              <w:szCs w:val="19"/>
                            </w:rPr>
                          </w:pP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color w:val="auto"/>
                              <w:sz w:val="19"/>
                              <w:szCs w:val="19"/>
                              <w:u w:val="none"/>
                            </w:rPr>
                            <w:t>Nicola Cook:</w:t>
                          </w:r>
                          <w:r>
                            <w:rPr>
                              <w:rStyle w:val="Hyperlink"/>
                              <w:rFonts w:ascii="Comic Sans MS" w:hAnsi="Comic Sans MS"/>
                              <w:color w:val="auto"/>
                              <w:sz w:val="19"/>
                              <w:szCs w:val="19"/>
                              <w:u w:val="none"/>
                            </w:rPr>
                            <w:tab/>
                          </w:r>
                          <w:r>
                            <w:rPr>
                              <w:rStyle w:val="Hyperlink"/>
                              <w:rFonts w:ascii="Comic Sans MS" w:hAnsi="Comic Sans MS"/>
                              <w:color w:val="auto"/>
                              <w:sz w:val="19"/>
                              <w:szCs w:val="19"/>
                              <w:u w:val="none"/>
                            </w:rPr>
                            <w:tab/>
                          </w:r>
                          <w:r>
                            <w:rPr>
                              <w:rStyle w:val="Hyperlink"/>
                              <w:rFonts w:ascii="Comic Sans MS" w:hAnsi="Comic Sans MS"/>
                              <w:sz w:val="19"/>
                              <w:szCs w:val="19"/>
                            </w:rPr>
                            <w:t>n.cook@st-georges.lancs.sch.uk</w:t>
                          </w:r>
                        </w:p>
                        <w:p w14:paraId="57D0532B" w14:textId="77777777" w:rsidR="006B59F4" w:rsidRDefault="003E38D7">
                          <w:pPr>
                            <w:rPr>
                              <w:rFonts w:ascii="Comic Sans MS" w:hAnsi="Comic Sans MS"/>
                              <w:sz w:val="19"/>
                              <w:szCs w:val="19"/>
                            </w:rPr>
                          </w:pP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color w:val="auto"/>
                              <w:sz w:val="19"/>
                              <w:szCs w:val="19"/>
                              <w:u w:val="none"/>
                            </w:rPr>
                            <w:t>Michelle Yates:</w:t>
                          </w:r>
                          <w:r>
                            <w:rPr>
                              <w:rStyle w:val="Hyperlink"/>
                              <w:rFonts w:ascii="Comic Sans MS" w:hAnsi="Comic Sans MS"/>
                              <w:color w:val="auto"/>
                              <w:sz w:val="19"/>
                              <w:szCs w:val="19"/>
                              <w:u w:val="none"/>
                            </w:rPr>
                            <w:tab/>
                          </w:r>
                          <w:r>
                            <w:rPr>
                              <w:rStyle w:val="Hyperlink"/>
                              <w:rFonts w:ascii="Comic Sans MS" w:hAnsi="Comic Sans MS"/>
                              <w:color w:val="auto"/>
                              <w:sz w:val="19"/>
                              <w:szCs w:val="19"/>
                              <w:u w:val="none"/>
                            </w:rPr>
                            <w:tab/>
                          </w:r>
                          <w:proofErr w:type="spellStart"/>
                          <w:proofErr w:type="gramStart"/>
                          <w:r>
                            <w:rPr>
                              <w:rStyle w:val="Hyperlink"/>
                              <w:rFonts w:ascii="Comic Sans MS" w:hAnsi="Comic Sans MS"/>
                              <w:sz w:val="19"/>
                              <w:szCs w:val="19"/>
                            </w:rPr>
                            <w:t>m.yates</w:t>
                          </w:r>
                          <w:proofErr w:type="spellEnd"/>
                          <w:proofErr w:type="gramEnd"/>
                          <w:r>
                            <w:rPr>
                              <w:rStyle w:val="Hyperlink"/>
                              <w:rFonts w:ascii="Comic Sans MS" w:hAnsi="Comic Sans MS"/>
                              <w:sz w:val="19"/>
                              <w:szCs w:val="19"/>
                            </w:rPr>
                            <w:t>@ st-georges.lancs.sch.uk</w:t>
                          </w:r>
                        </w:p>
                        <w:p w14:paraId="3B1FF666" w14:textId="77777777" w:rsidR="006B59F4" w:rsidRDefault="003E38D7">
                          <w:pPr>
                            <w:rPr>
                              <w:rFonts w:ascii="Comic Sans MS" w:hAnsi="Comic Sans MS"/>
                              <w:sz w:val="19"/>
                              <w:szCs w:val="19"/>
                            </w:rPr>
                          </w:pPr>
                          <w:r>
                            <w:rPr>
                              <w:rFonts w:ascii="Comic Sans MS" w:hAnsi="Comic Sans MS"/>
                              <w:sz w:val="19"/>
                              <w:szCs w:val="19"/>
                            </w:rPr>
                            <w:t xml:space="preserve">Headteacher: </w:t>
                          </w:r>
                          <w:r>
                            <w:rPr>
                              <w:rFonts w:ascii="Comic Sans MS" w:hAnsi="Comic Sans MS"/>
                              <w:sz w:val="19"/>
                              <w:szCs w:val="19"/>
                            </w:rPr>
                            <w:tab/>
                          </w:r>
                          <w:r>
                            <w:rPr>
                              <w:rFonts w:ascii="Comic Sans MS" w:hAnsi="Comic Sans MS"/>
                              <w:sz w:val="19"/>
                              <w:szCs w:val="19"/>
                            </w:rPr>
                            <w:tab/>
                          </w:r>
                          <w:r>
                            <w:rPr>
                              <w:rFonts w:ascii="Comic Sans MS" w:hAnsi="Comic Sans MS"/>
                              <w:sz w:val="19"/>
                              <w:szCs w:val="19"/>
                            </w:rPr>
                            <w:tab/>
                            <w:t>Andy Purcell:</w:t>
                          </w:r>
                          <w:r>
                            <w:rPr>
                              <w:rFonts w:ascii="Comic Sans MS" w:hAnsi="Comic Sans MS"/>
                              <w:sz w:val="19"/>
                              <w:szCs w:val="19"/>
                            </w:rPr>
                            <w:tab/>
                          </w:r>
                          <w:r>
                            <w:rPr>
                              <w:rFonts w:ascii="Comic Sans MS" w:hAnsi="Comic Sans MS"/>
                              <w:sz w:val="19"/>
                              <w:szCs w:val="19"/>
                            </w:rPr>
                            <w:tab/>
                          </w:r>
                          <w:hyperlink r:id="rId3" w:history="1">
                            <w:r>
                              <w:rPr>
                                <w:rStyle w:val="Hyperlink"/>
                                <w:rFonts w:ascii="Comic Sans MS" w:hAnsi="Comic Sans MS"/>
                                <w:sz w:val="19"/>
                                <w:szCs w:val="19"/>
                              </w:rPr>
                              <w:t>head@st-georges.lancs.sch.uk</w:t>
                            </w:r>
                          </w:hyperlink>
                        </w:p>
                        <w:p w14:paraId="121FD38A" w14:textId="77777777" w:rsidR="006B59F4" w:rsidRDefault="006B59F4">
                          <w:pP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536A23" id="_x0000_t202" coordsize="21600,21600" o:spt="202" path="m,l,21600r21600,l21600,xe">
              <v:stroke joinstyle="miter"/>
              <v:path gradientshapeok="t" o:connecttype="rect"/>
            </v:shapetype>
            <v:shape id="Text Box 1" o:spid="_x0000_s1026" type="#_x0000_t202" style="position:absolute;left:0;text-align:left;margin-left:-.05pt;margin-top:-28.75pt;width:518.4pt;height:78.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">
              <v:textbox>
                <w:txbxContent>
                  <w:p w14:paraId="06CB59BC" w14:textId="77777777" w:rsidR="006B59F4" w:rsidRDefault="003E38D7">
                    <w:pPr>
                      <w:rPr>
                        <w:rFonts w:ascii="Comic Sans MS" w:hAnsi="Comic Sans MS"/>
                        <w:sz w:val="20"/>
                        <w:szCs w:val="20"/>
                      </w:rPr>
                    </w:pPr>
                    <w:r>
                      <w:rPr>
                        <w:rFonts w:ascii="Comic Sans MS" w:hAnsi="Comic Sans MS"/>
                        <w:sz w:val="20"/>
                        <w:szCs w:val="20"/>
                      </w:rPr>
                      <w:t>School general enquiries:         Sharon</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hyperlink r:id="rId4" w:history="1">
                      <w:r>
                        <w:rPr>
                          <w:rStyle w:val="Hyperlink"/>
                          <w:rFonts w:ascii="Comic Sans MS" w:hAnsi="Comic Sans MS"/>
                          <w:sz w:val="20"/>
                          <w:szCs w:val="20"/>
                        </w:rPr>
                        <w:t>bursar@st-georges.lancs.sch.uk</w:t>
                      </w:r>
                    </w:hyperlink>
                  </w:p>
                  <w:p w14:paraId="67F2BFED" w14:textId="77777777" w:rsidR="006B59F4" w:rsidRDefault="003E38D7">
                    <w:pPr>
                      <w:rPr>
                        <w:rStyle w:val="Hyperlink"/>
                        <w:rFonts w:ascii="Comic Sans MS" w:hAnsi="Comic Sans MS"/>
                        <w:sz w:val="19"/>
                        <w:szCs w:val="19"/>
                      </w:rPr>
                    </w:pPr>
                    <w:r>
                      <w:rPr>
                        <w:rFonts w:ascii="Comic Sans MS" w:hAnsi="Comic Sans MS"/>
                        <w:sz w:val="19"/>
                        <w:szCs w:val="19"/>
                      </w:rPr>
                      <w:t>Assistant Headteacher:</w:t>
                    </w:r>
                    <w:r>
                      <w:rPr>
                        <w:rFonts w:ascii="Comic Sans MS" w:hAnsi="Comic Sans MS"/>
                        <w:sz w:val="19"/>
                        <w:szCs w:val="19"/>
                      </w:rPr>
                      <w:tab/>
                      <w:t xml:space="preserve"> </w:t>
                    </w:r>
                    <w:r>
                      <w:rPr>
                        <w:rFonts w:ascii="Comic Sans MS" w:hAnsi="Comic Sans MS"/>
                        <w:sz w:val="19"/>
                        <w:szCs w:val="19"/>
                      </w:rPr>
                      <w:tab/>
                      <w:t xml:space="preserve">Louise Darlington: </w:t>
                    </w:r>
                    <w:r>
                      <w:rPr>
                        <w:rFonts w:ascii="Comic Sans MS" w:hAnsi="Comic Sans MS"/>
                        <w:sz w:val="19"/>
                        <w:szCs w:val="19"/>
                      </w:rPr>
                      <w:tab/>
                    </w:r>
                    <w:hyperlink r:id="rId5" w:history="1">
                      <w:r>
                        <w:rPr>
                          <w:rStyle w:val="Hyperlink"/>
                          <w:rFonts w:ascii="Comic Sans MS" w:hAnsi="Comic Sans MS"/>
                          <w:sz w:val="19"/>
                          <w:szCs w:val="19"/>
                        </w:rPr>
                        <w:t>l.darlington@st-georges.lancs.sch.uk</w:t>
                      </w:r>
                    </w:hyperlink>
                  </w:p>
                  <w:p w14:paraId="0ECA8866" w14:textId="77777777" w:rsidR="006B59F4" w:rsidRDefault="003E38D7">
                    <w:pPr>
                      <w:rPr>
                        <w:rStyle w:val="Hyperlink"/>
                        <w:rFonts w:ascii="Comic Sans MS" w:hAnsi="Comic Sans MS"/>
                        <w:sz w:val="19"/>
                        <w:szCs w:val="19"/>
                      </w:rPr>
                    </w:pP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color w:val="auto"/>
                        <w:sz w:val="19"/>
                        <w:szCs w:val="19"/>
                        <w:u w:val="none"/>
                      </w:rPr>
                      <w:t>Nicola Cook:</w:t>
                    </w:r>
                    <w:r>
                      <w:rPr>
                        <w:rStyle w:val="Hyperlink"/>
                        <w:rFonts w:ascii="Comic Sans MS" w:hAnsi="Comic Sans MS"/>
                        <w:color w:val="auto"/>
                        <w:sz w:val="19"/>
                        <w:szCs w:val="19"/>
                        <w:u w:val="none"/>
                      </w:rPr>
                      <w:tab/>
                    </w:r>
                    <w:r>
                      <w:rPr>
                        <w:rStyle w:val="Hyperlink"/>
                        <w:rFonts w:ascii="Comic Sans MS" w:hAnsi="Comic Sans MS"/>
                        <w:color w:val="auto"/>
                        <w:sz w:val="19"/>
                        <w:szCs w:val="19"/>
                        <w:u w:val="none"/>
                      </w:rPr>
                      <w:tab/>
                    </w:r>
                    <w:r>
                      <w:rPr>
                        <w:rStyle w:val="Hyperlink"/>
                        <w:rFonts w:ascii="Comic Sans MS" w:hAnsi="Comic Sans MS"/>
                        <w:sz w:val="19"/>
                        <w:szCs w:val="19"/>
                      </w:rPr>
                      <w:t>n.cook@st-georges.lancs.sch.uk</w:t>
                    </w:r>
                  </w:p>
                  <w:p w14:paraId="57D0532B" w14:textId="77777777" w:rsidR="006B59F4" w:rsidRDefault="003E38D7">
                    <w:pPr>
                      <w:rPr>
                        <w:rFonts w:ascii="Comic Sans MS" w:hAnsi="Comic Sans MS"/>
                        <w:sz w:val="19"/>
                        <w:szCs w:val="19"/>
                      </w:rPr>
                    </w:pP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color w:val="auto"/>
                        <w:sz w:val="19"/>
                        <w:szCs w:val="19"/>
                        <w:u w:val="none"/>
                      </w:rPr>
                      <w:t>Michelle Yates:</w:t>
                    </w:r>
                    <w:r>
                      <w:rPr>
                        <w:rStyle w:val="Hyperlink"/>
                        <w:rFonts w:ascii="Comic Sans MS" w:hAnsi="Comic Sans MS"/>
                        <w:color w:val="auto"/>
                        <w:sz w:val="19"/>
                        <w:szCs w:val="19"/>
                        <w:u w:val="none"/>
                      </w:rPr>
                      <w:tab/>
                    </w:r>
                    <w:r>
                      <w:rPr>
                        <w:rStyle w:val="Hyperlink"/>
                        <w:rFonts w:ascii="Comic Sans MS" w:hAnsi="Comic Sans MS"/>
                        <w:color w:val="auto"/>
                        <w:sz w:val="19"/>
                        <w:szCs w:val="19"/>
                        <w:u w:val="none"/>
                      </w:rPr>
                      <w:tab/>
                    </w:r>
                    <w:proofErr w:type="spellStart"/>
                    <w:proofErr w:type="gramStart"/>
                    <w:r>
                      <w:rPr>
                        <w:rStyle w:val="Hyperlink"/>
                        <w:rFonts w:ascii="Comic Sans MS" w:hAnsi="Comic Sans MS"/>
                        <w:sz w:val="19"/>
                        <w:szCs w:val="19"/>
                      </w:rPr>
                      <w:t>m.yates</w:t>
                    </w:r>
                    <w:proofErr w:type="spellEnd"/>
                    <w:proofErr w:type="gramEnd"/>
                    <w:r>
                      <w:rPr>
                        <w:rStyle w:val="Hyperlink"/>
                        <w:rFonts w:ascii="Comic Sans MS" w:hAnsi="Comic Sans MS"/>
                        <w:sz w:val="19"/>
                        <w:szCs w:val="19"/>
                      </w:rPr>
                      <w:t>@ st-georges.lancs.sch.uk</w:t>
                    </w:r>
                  </w:p>
                  <w:p w14:paraId="3B1FF666" w14:textId="77777777" w:rsidR="006B59F4" w:rsidRDefault="003E38D7">
                    <w:pPr>
                      <w:rPr>
                        <w:rFonts w:ascii="Comic Sans MS" w:hAnsi="Comic Sans MS"/>
                        <w:sz w:val="19"/>
                        <w:szCs w:val="19"/>
                      </w:rPr>
                    </w:pPr>
                    <w:r>
                      <w:rPr>
                        <w:rFonts w:ascii="Comic Sans MS" w:hAnsi="Comic Sans MS"/>
                        <w:sz w:val="19"/>
                        <w:szCs w:val="19"/>
                      </w:rPr>
                      <w:t xml:space="preserve">Headteacher: </w:t>
                    </w:r>
                    <w:r>
                      <w:rPr>
                        <w:rFonts w:ascii="Comic Sans MS" w:hAnsi="Comic Sans MS"/>
                        <w:sz w:val="19"/>
                        <w:szCs w:val="19"/>
                      </w:rPr>
                      <w:tab/>
                    </w:r>
                    <w:r>
                      <w:rPr>
                        <w:rFonts w:ascii="Comic Sans MS" w:hAnsi="Comic Sans MS"/>
                        <w:sz w:val="19"/>
                        <w:szCs w:val="19"/>
                      </w:rPr>
                      <w:tab/>
                    </w:r>
                    <w:r>
                      <w:rPr>
                        <w:rFonts w:ascii="Comic Sans MS" w:hAnsi="Comic Sans MS"/>
                        <w:sz w:val="19"/>
                        <w:szCs w:val="19"/>
                      </w:rPr>
                      <w:tab/>
                      <w:t>Andy Purcell:</w:t>
                    </w:r>
                    <w:r>
                      <w:rPr>
                        <w:rFonts w:ascii="Comic Sans MS" w:hAnsi="Comic Sans MS"/>
                        <w:sz w:val="19"/>
                        <w:szCs w:val="19"/>
                      </w:rPr>
                      <w:tab/>
                    </w:r>
                    <w:r>
                      <w:rPr>
                        <w:rFonts w:ascii="Comic Sans MS" w:hAnsi="Comic Sans MS"/>
                        <w:sz w:val="19"/>
                        <w:szCs w:val="19"/>
                      </w:rPr>
                      <w:tab/>
                    </w:r>
                    <w:hyperlink r:id="rId6" w:history="1">
                      <w:r>
                        <w:rPr>
                          <w:rStyle w:val="Hyperlink"/>
                          <w:rFonts w:ascii="Comic Sans MS" w:hAnsi="Comic Sans MS"/>
                          <w:sz w:val="19"/>
                          <w:szCs w:val="19"/>
                        </w:rPr>
                        <w:t>head@st-georges.lancs.sch.uk</w:t>
                      </w:r>
                    </w:hyperlink>
                  </w:p>
                  <w:p w14:paraId="121FD38A" w14:textId="77777777" w:rsidR="006B59F4" w:rsidRDefault="006B59F4">
                    <w:pPr>
                      <w:rPr>
                        <w:rFonts w:ascii="Comic Sans MS" w:hAnsi="Comic Sans MS"/>
                        <w:sz w:val="20"/>
                        <w:szCs w:val="20"/>
                      </w:rPr>
                    </w:pPr>
                  </w:p>
                </w:txbxContent>
              </v:textbox>
            </v:shape>
          </w:pict>
        </mc:Fallback>
      </mc:AlternateContent>
    </w:r>
    <w:r w:rsidR="007A5552">
      <w:rPr>
        <w:noProof/>
      </w:rPr>
      <w:pict w14:anchorId="6972C6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61" o:spid="_x0000_s2050" type="#_x0000_t75" alt="" style="position:absolute;left:0;text-align:left;margin-left:0;margin-top:0;width:487.3pt;height:246.9pt;z-index:-251652608;mso-wrap-edited:f;mso-width-percent:0;mso-height-percent:0;mso-position-horizontal:center;mso-position-horizontal-relative:margin;mso-position-vertical:center;mso-position-vertical-relative:margin;mso-width-percent:0;mso-height-percent:0" o:allowincell="f">
          <v:imagedata r:id="rId7" o:title="Watermark" gain="19661f" blacklevel="22938f"/>
          <w10:wrap anchorx="margin" anchory="margin"/>
        </v:shape>
      </w:pict>
    </w:r>
    <w:r>
      <w:rPr>
        <w:noProof/>
      </w:rPr>
      <w:drawing>
        <wp:anchor distT="0" distB="0" distL="114300" distR="114300" simplePos="0" relativeHeight="251659776" behindDoc="1" locked="0" layoutInCell="1" allowOverlap="1" wp14:anchorId="409AA026" wp14:editId="07777777">
          <wp:simplePos x="0" y="0"/>
          <wp:positionH relativeFrom="column">
            <wp:posOffset>1097280</wp:posOffset>
          </wp:positionH>
          <wp:positionV relativeFrom="paragraph">
            <wp:posOffset>-1183005</wp:posOffset>
          </wp:positionV>
          <wp:extent cx="4232910" cy="891540"/>
          <wp:effectExtent l="0" t="0" r="0" b="0"/>
          <wp:wrapTight wrapText="bothSides">
            <wp:wrapPolygon edited="0">
              <wp:start x="0" y="0"/>
              <wp:lineTo x="0" y="21231"/>
              <wp:lineTo x="21483" y="21231"/>
              <wp:lineTo x="21483" y="0"/>
              <wp:lineTo x="0" y="0"/>
            </wp:wrapPolygon>
          </wp:wrapTight>
          <wp:docPr id="3" name="Picture 1" descr="head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cro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2910" cy="891540"/>
                  </a:xfrm>
                  <a:prstGeom prst="rect">
                    <a:avLst/>
                  </a:prstGeom>
                  <a:noFill/>
                </pic:spPr>
              </pic:pic>
            </a:graphicData>
          </a:graphic>
          <wp14:sizeRelH relativeFrom="page">
            <wp14:pctWidth>0</wp14:pctWidth>
          </wp14:sizeRelH>
          <wp14:sizeRelV relativeFrom="page">
            <wp14:pctHeight>0</wp14:pctHeight>
          </wp14:sizeRelV>
        </wp:anchor>
      </w:drawing>
    </w:r>
  </w:p>
  <w:p w14:paraId="27357532" w14:textId="77777777" w:rsidR="006B59F4" w:rsidRDefault="006B59F4">
    <w:pPr>
      <w:pStyle w:val="Header"/>
      <w:jc w:val="center"/>
      <w:rPr>
        <w:rFonts w:ascii="Comic Sans MS" w:hAnsi="Comic Sans MS"/>
        <w:sz w:val="20"/>
        <w:szCs w:val="20"/>
      </w:rPr>
    </w:pPr>
  </w:p>
  <w:p w14:paraId="07F023C8" w14:textId="77777777" w:rsidR="006B59F4" w:rsidRDefault="006B59F4">
    <w:pPr>
      <w:pStyle w:val="Header"/>
      <w:jc w:val="right"/>
      <w:rPr>
        <w:rFonts w:ascii="Comic Sans MS" w:hAnsi="Comic Sans MS"/>
        <w:sz w:val="20"/>
        <w:szCs w:val="20"/>
      </w:rPr>
    </w:pPr>
  </w:p>
  <w:p w14:paraId="4BDB5498" w14:textId="77777777" w:rsidR="006B59F4" w:rsidRDefault="006B59F4">
    <w:pPr>
      <w:pStyle w:val="Header"/>
      <w:jc w:val="center"/>
      <w:rPr>
        <w:rFonts w:ascii="Comic Sans MS" w:hAnsi="Comic Sans MS"/>
        <w:sz w:val="20"/>
        <w:szCs w:val="20"/>
      </w:rPr>
    </w:pPr>
  </w:p>
  <w:p w14:paraId="2916C19D" w14:textId="77777777" w:rsidR="006B59F4" w:rsidRDefault="006B59F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1F0B1" w14:textId="77777777" w:rsidR="006B59F4" w:rsidRDefault="007A5552">
    <w:pPr>
      <w:pStyle w:val="Header"/>
    </w:pPr>
    <w:r>
      <w:rPr>
        <w:noProof/>
      </w:rPr>
      <w:pict w14:anchorId="715C8F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59" o:spid="_x0000_s2049" type="#_x0000_t75" alt="" style="position:absolute;margin-left:0;margin-top:0;width:487.3pt;height:246.9pt;z-index:-251654656;mso-wrap-edited:f;mso-width-percent:0;mso-height-percent:0;mso-position-horizontal:center;mso-position-horizontal-relative:margin;mso-position-vertical:center;mso-position-vertical-relative:margin;mso-width-percent:0;mso-height-percent:0" o:allowincell="f">
          <v:imagedata r:id="rId1" o:title="Watermark"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D01E4"/>
    <w:multiLevelType w:val="multilevel"/>
    <w:tmpl w:val="88AA55D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2160" w:hanging="108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960" w:hanging="180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5040" w:hanging="2160"/>
      </w:pPr>
      <w:rPr>
        <w:rFonts w:cs="Times New Roman" w:hint="default"/>
      </w:rPr>
    </w:lvl>
    <w:lvl w:ilvl="8">
      <w:start w:val="1"/>
      <w:numFmt w:val="decimal"/>
      <w:isLgl/>
      <w:lvlText w:val="%1.%2.%3.%4.%5.%6.%7.%8.%9"/>
      <w:lvlJc w:val="left"/>
      <w:pPr>
        <w:ind w:left="5760" w:hanging="2520"/>
      </w:pPr>
      <w:rPr>
        <w:rFonts w:cs="Times New Roman" w:hint="default"/>
      </w:rPr>
    </w:lvl>
  </w:abstractNum>
  <w:abstractNum w:abstractNumId="1" w15:restartNumberingAfterBreak="0">
    <w:nsid w:val="0956BF3D"/>
    <w:multiLevelType w:val="hybridMultilevel"/>
    <w:tmpl w:val="1338BFD8"/>
    <w:lvl w:ilvl="0" w:tplc="5F20E548">
      <w:start w:val="1"/>
      <w:numFmt w:val="bullet"/>
      <w:lvlText w:val=""/>
      <w:lvlJc w:val="left"/>
      <w:pPr>
        <w:ind w:left="720" w:hanging="360"/>
      </w:pPr>
      <w:rPr>
        <w:rFonts w:ascii="Symbol" w:hAnsi="Symbol" w:hint="default"/>
      </w:rPr>
    </w:lvl>
    <w:lvl w:ilvl="1" w:tplc="A42A4B34">
      <w:start w:val="1"/>
      <w:numFmt w:val="bullet"/>
      <w:lvlText w:val="o"/>
      <w:lvlJc w:val="left"/>
      <w:pPr>
        <w:ind w:left="1440" w:hanging="360"/>
      </w:pPr>
      <w:rPr>
        <w:rFonts w:ascii="Courier New" w:hAnsi="Courier New" w:hint="default"/>
      </w:rPr>
    </w:lvl>
    <w:lvl w:ilvl="2" w:tplc="59E28D4E">
      <w:start w:val="1"/>
      <w:numFmt w:val="bullet"/>
      <w:lvlText w:val=""/>
      <w:lvlJc w:val="left"/>
      <w:pPr>
        <w:ind w:left="2160" w:hanging="360"/>
      </w:pPr>
      <w:rPr>
        <w:rFonts w:ascii="Wingdings" w:hAnsi="Wingdings" w:hint="default"/>
      </w:rPr>
    </w:lvl>
    <w:lvl w:ilvl="3" w:tplc="90C2E476">
      <w:start w:val="1"/>
      <w:numFmt w:val="bullet"/>
      <w:lvlText w:val=""/>
      <w:lvlJc w:val="left"/>
      <w:pPr>
        <w:ind w:left="2880" w:hanging="360"/>
      </w:pPr>
      <w:rPr>
        <w:rFonts w:ascii="Symbol" w:hAnsi="Symbol" w:hint="default"/>
      </w:rPr>
    </w:lvl>
    <w:lvl w:ilvl="4" w:tplc="3CD2A4E8">
      <w:start w:val="1"/>
      <w:numFmt w:val="bullet"/>
      <w:lvlText w:val="o"/>
      <w:lvlJc w:val="left"/>
      <w:pPr>
        <w:ind w:left="3600" w:hanging="360"/>
      </w:pPr>
      <w:rPr>
        <w:rFonts w:ascii="Courier New" w:hAnsi="Courier New" w:hint="default"/>
      </w:rPr>
    </w:lvl>
    <w:lvl w:ilvl="5" w:tplc="E74ABDF2">
      <w:start w:val="1"/>
      <w:numFmt w:val="bullet"/>
      <w:lvlText w:val=""/>
      <w:lvlJc w:val="left"/>
      <w:pPr>
        <w:ind w:left="4320" w:hanging="360"/>
      </w:pPr>
      <w:rPr>
        <w:rFonts w:ascii="Wingdings" w:hAnsi="Wingdings" w:hint="default"/>
      </w:rPr>
    </w:lvl>
    <w:lvl w:ilvl="6" w:tplc="8E3AE1A2">
      <w:start w:val="1"/>
      <w:numFmt w:val="bullet"/>
      <w:lvlText w:val=""/>
      <w:lvlJc w:val="left"/>
      <w:pPr>
        <w:ind w:left="5040" w:hanging="360"/>
      </w:pPr>
      <w:rPr>
        <w:rFonts w:ascii="Symbol" w:hAnsi="Symbol" w:hint="default"/>
      </w:rPr>
    </w:lvl>
    <w:lvl w:ilvl="7" w:tplc="C1AC5BA2">
      <w:start w:val="1"/>
      <w:numFmt w:val="bullet"/>
      <w:lvlText w:val="o"/>
      <w:lvlJc w:val="left"/>
      <w:pPr>
        <w:ind w:left="5760" w:hanging="360"/>
      </w:pPr>
      <w:rPr>
        <w:rFonts w:ascii="Courier New" w:hAnsi="Courier New" w:hint="default"/>
      </w:rPr>
    </w:lvl>
    <w:lvl w:ilvl="8" w:tplc="E326D8A4">
      <w:start w:val="1"/>
      <w:numFmt w:val="bullet"/>
      <w:lvlText w:val=""/>
      <w:lvlJc w:val="left"/>
      <w:pPr>
        <w:ind w:left="6480" w:hanging="360"/>
      </w:pPr>
      <w:rPr>
        <w:rFonts w:ascii="Wingdings" w:hAnsi="Wingdings" w:hint="default"/>
      </w:rPr>
    </w:lvl>
  </w:abstractNum>
  <w:abstractNum w:abstractNumId="2" w15:restartNumberingAfterBreak="0">
    <w:nsid w:val="0C6368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8C315AB"/>
    <w:multiLevelType w:val="hybridMultilevel"/>
    <w:tmpl w:val="0DB8BD78"/>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15:restartNumberingAfterBreak="0">
    <w:nsid w:val="199B0480"/>
    <w:multiLevelType w:val="hybridMultilevel"/>
    <w:tmpl w:val="0914C4F2"/>
    <w:lvl w:ilvl="0" w:tplc="1F60EBF0">
      <w:start w:val="1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977982"/>
    <w:multiLevelType w:val="hybridMultilevel"/>
    <w:tmpl w:val="7D56D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E6E3EE"/>
    <w:multiLevelType w:val="hybridMultilevel"/>
    <w:tmpl w:val="09CE9CF0"/>
    <w:lvl w:ilvl="0" w:tplc="0C72C08A">
      <w:start w:val="1"/>
      <w:numFmt w:val="bullet"/>
      <w:lvlText w:val=""/>
      <w:lvlJc w:val="left"/>
      <w:pPr>
        <w:ind w:left="720" w:hanging="360"/>
      </w:pPr>
      <w:rPr>
        <w:rFonts w:ascii="Symbol" w:hAnsi="Symbol" w:hint="default"/>
      </w:rPr>
    </w:lvl>
    <w:lvl w:ilvl="1" w:tplc="E604D228">
      <w:start w:val="1"/>
      <w:numFmt w:val="bullet"/>
      <w:lvlText w:val="o"/>
      <w:lvlJc w:val="left"/>
      <w:pPr>
        <w:ind w:left="1440" w:hanging="360"/>
      </w:pPr>
      <w:rPr>
        <w:rFonts w:ascii="Courier New" w:hAnsi="Courier New" w:hint="default"/>
      </w:rPr>
    </w:lvl>
    <w:lvl w:ilvl="2" w:tplc="F07E9A16">
      <w:start w:val="1"/>
      <w:numFmt w:val="bullet"/>
      <w:lvlText w:val=""/>
      <w:lvlJc w:val="left"/>
      <w:pPr>
        <w:ind w:left="2160" w:hanging="360"/>
      </w:pPr>
      <w:rPr>
        <w:rFonts w:ascii="Wingdings" w:hAnsi="Wingdings" w:hint="default"/>
      </w:rPr>
    </w:lvl>
    <w:lvl w:ilvl="3" w:tplc="C91021AA">
      <w:start w:val="1"/>
      <w:numFmt w:val="bullet"/>
      <w:lvlText w:val=""/>
      <w:lvlJc w:val="left"/>
      <w:pPr>
        <w:ind w:left="2880" w:hanging="360"/>
      </w:pPr>
      <w:rPr>
        <w:rFonts w:ascii="Symbol" w:hAnsi="Symbol" w:hint="default"/>
      </w:rPr>
    </w:lvl>
    <w:lvl w:ilvl="4" w:tplc="C338B144">
      <w:start w:val="1"/>
      <w:numFmt w:val="bullet"/>
      <w:lvlText w:val="o"/>
      <w:lvlJc w:val="left"/>
      <w:pPr>
        <w:ind w:left="3600" w:hanging="360"/>
      </w:pPr>
      <w:rPr>
        <w:rFonts w:ascii="Courier New" w:hAnsi="Courier New" w:hint="default"/>
      </w:rPr>
    </w:lvl>
    <w:lvl w:ilvl="5" w:tplc="30BC20C8">
      <w:start w:val="1"/>
      <w:numFmt w:val="bullet"/>
      <w:lvlText w:val=""/>
      <w:lvlJc w:val="left"/>
      <w:pPr>
        <w:ind w:left="4320" w:hanging="360"/>
      </w:pPr>
      <w:rPr>
        <w:rFonts w:ascii="Wingdings" w:hAnsi="Wingdings" w:hint="default"/>
      </w:rPr>
    </w:lvl>
    <w:lvl w:ilvl="6" w:tplc="F1EC96A6">
      <w:start w:val="1"/>
      <w:numFmt w:val="bullet"/>
      <w:lvlText w:val=""/>
      <w:lvlJc w:val="left"/>
      <w:pPr>
        <w:ind w:left="5040" w:hanging="360"/>
      </w:pPr>
      <w:rPr>
        <w:rFonts w:ascii="Symbol" w:hAnsi="Symbol" w:hint="default"/>
      </w:rPr>
    </w:lvl>
    <w:lvl w:ilvl="7" w:tplc="E1B44B96">
      <w:start w:val="1"/>
      <w:numFmt w:val="bullet"/>
      <w:lvlText w:val="o"/>
      <w:lvlJc w:val="left"/>
      <w:pPr>
        <w:ind w:left="5760" w:hanging="360"/>
      </w:pPr>
      <w:rPr>
        <w:rFonts w:ascii="Courier New" w:hAnsi="Courier New" w:hint="default"/>
      </w:rPr>
    </w:lvl>
    <w:lvl w:ilvl="8" w:tplc="3A785608">
      <w:start w:val="1"/>
      <w:numFmt w:val="bullet"/>
      <w:lvlText w:val=""/>
      <w:lvlJc w:val="left"/>
      <w:pPr>
        <w:ind w:left="6480" w:hanging="360"/>
      </w:pPr>
      <w:rPr>
        <w:rFonts w:ascii="Wingdings" w:hAnsi="Wingdings" w:hint="default"/>
      </w:rPr>
    </w:lvl>
  </w:abstractNum>
  <w:abstractNum w:abstractNumId="7" w15:restartNumberingAfterBreak="0">
    <w:nsid w:val="5AE69E4C"/>
    <w:multiLevelType w:val="hybridMultilevel"/>
    <w:tmpl w:val="9B1888A8"/>
    <w:lvl w:ilvl="0" w:tplc="1382AB68">
      <w:start w:val="1"/>
      <w:numFmt w:val="bullet"/>
      <w:lvlText w:val=""/>
      <w:lvlJc w:val="left"/>
      <w:pPr>
        <w:ind w:left="720" w:hanging="360"/>
      </w:pPr>
      <w:rPr>
        <w:rFonts w:ascii="Symbol" w:hAnsi="Symbol" w:hint="default"/>
      </w:rPr>
    </w:lvl>
    <w:lvl w:ilvl="1" w:tplc="59326936">
      <w:start w:val="1"/>
      <w:numFmt w:val="bullet"/>
      <w:lvlText w:val="o"/>
      <w:lvlJc w:val="left"/>
      <w:pPr>
        <w:ind w:left="1440" w:hanging="360"/>
      </w:pPr>
      <w:rPr>
        <w:rFonts w:ascii="Courier New" w:hAnsi="Courier New" w:hint="default"/>
      </w:rPr>
    </w:lvl>
    <w:lvl w:ilvl="2" w:tplc="C164CD96">
      <w:start w:val="1"/>
      <w:numFmt w:val="bullet"/>
      <w:lvlText w:val=""/>
      <w:lvlJc w:val="left"/>
      <w:pPr>
        <w:ind w:left="2160" w:hanging="360"/>
      </w:pPr>
      <w:rPr>
        <w:rFonts w:ascii="Wingdings" w:hAnsi="Wingdings" w:hint="default"/>
      </w:rPr>
    </w:lvl>
    <w:lvl w:ilvl="3" w:tplc="933AB6D2">
      <w:start w:val="1"/>
      <w:numFmt w:val="bullet"/>
      <w:lvlText w:val=""/>
      <w:lvlJc w:val="left"/>
      <w:pPr>
        <w:ind w:left="2880" w:hanging="360"/>
      </w:pPr>
      <w:rPr>
        <w:rFonts w:ascii="Symbol" w:hAnsi="Symbol" w:hint="default"/>
      </w:rPr>
    </w:lvl>
    <w:lvl w:ilvl="4" w:tplc="288625DC">
      <w:start w:val="1"/>
      <w:numFmt w:val="bullet"/>
      <w:lvlText w:val="o"/>
      <w:lvlJc w:val="left"/>
      <w:pPr>
        <w:ind w:left="3600" w:hanging="360"/>
      </w:pPr>
      <w:rPr>
        <w:rFonts w:ascii="Courier New" w:hAnsi="Courier New" w:hint="default"/>
      </w:rPr>
    </w:lvl>
    <w:lvl w:ilvl="5" w:tplc="E85E18DE">
      <w:start w:val="1"/>
      <w:numFmt w:val="bullet"/>
      <w:lvlText w:val=""/>
      <w:lvlJc w:val="left"/>
      <w:pPr>
        <w:ind w:left="4320" w:hanging="360"/>
      </w:pPr>
      <w:rPr>
        <w:rFonts w:ascii="Wingdings" w:hAnsi="Wingdings" w:hint="default"/>
      </w:rPr>
    </w:lvl>
    <w:lvl w:ilvl="6" w:tplc="619616F2">
      <w:start w:val="1"/>
      <w:numFmt w:val="bullet"/>
      <w:lvlText w:val=""/>
      <w:lvlJc w:val="left"/>
      <w:pPr>
        <w:ind w:left="5040" w:hanging="360"/>
      </w:pPr>
      <w:rPr>
        <w:rFonts w:ascii="Symbol" w:hAnsi="Symbol" w:hint="default"/>
      </w:rPr>
    </w:lvl>
    <w:lvl w:ilvl="7" w:tplc="A554F916">
      <w:start w:val="1"/>
      <w:numFmt w:val="bullet"/>
      <w:lvlText w:val="o"/>
      <w:lvlJc w:val="left"/>
      <w:pPr>
        <w:ind w:left="5760" w:hanging="360"/>
      </w:pPr>
      <w:rPr>
        <w:rFonts w:ascii="Courier New" w:hAnsi="Courier New" w:hint="default"/>
      </w:rPr>
    </w:lvl>
    <w:lvl w:ilvl="8" w:tplc="6A54B7A6">
      <w:start w:val="1"/>
      <w:numFmt w:val="bullet"/>
      <w:lvlText w:val=""/>
      <w:lvlJc w:val="left"/>
      <w:pPr>
        <w:ind w:left="6480" w:hanging="360"/>
      </w:pPr>
      <w:rPr>
        <w:rFonts w:ascii="Wingdings" w:hAnsi="Wingdings" w:hint="default"/>
      </w:rPr>
    </w:lvl>
  </w:abstractNum>
  <w:abstractNum w:abstractNumId="8" w15:restartNumberingAfterBreak="0">
    <w:nsid w:val="70AE099D"/>
    <w:multiLevelType w:val="hybridMultilevel"/>
    <w:tmpl w:val="FAB8E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6"/>
  </w:num>
  <w:num w:numId="4">
    <w:abstractNumId w:val="3"/>
  </w:num>
  <w:num w:numId="5">
    <w:abstractNumId w:val="0"/>
  </w:num>
  <w:num w:numId="6">
    <w:abstractNumId w:val="2"/>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9F4"/>
    <w:rsid w:val="00006274"/>
    <w:rsid w:val="000332C3"/>
    <w:rsid w:val="00057DCF"/>
    <w:rsid w:val="00067E17"/>
    <w:rsid w:val="00070500"/>
    <w:rsid w:val="000A3A89"/>
    <w:rsid w:val="000B0A3F"/>
    <w:rsid w:val="000B2B30"/>
    <w:rsid w:val="000D2D4F"/>
    <w:rsid w:val="00111E09"/>
    <w:rsid w:val="00142972"/>
    <w:rsid w:val="00142C48"/>
    <w:rsid w:val="0016122A"/>
    <w:rsid w:val="0020723E"/>
    <w:rsid w:val="0022188F"/>
    <w:rsid w:val="00252961"/>
    <w:rsid w:val="00393C0F"/>
    <w:rsid w:val="0039647F"/>
    <w:rsid w:val="003E38D7"/>
    <w:rsid w:val="004728D8"/>
    <w:rsid w:val="00480FCB"/>
    <w:rsid w:val="004948E1"/>
    <w:rsid w:val="004C0840"/>
    <w:rsid w:val="004C113A"/>
    <w:rsid w:val="00506119"/>
    <w:rsid w:val="00563397"/>
    <w:rsid w:val="00572511"/>
    <w:rsid w:val="00582F12"/>
    <w:rsid w:val="00611FFC"/>
    <w:rsid w:val="00612E18"/>
    <w:rsid w:val="00624F15"/>
    <w:rsid w:val="006B59F4"/>
    <w:rsid w:val="006F796A"/>
    <w:rsid w:val="007844F7"/>
    <w:rsid w:val="00784873"/>
    <w:rsid w:val="007A4E1E"/>
    <w:rsid w:val="007A5552"/>
    <w:rsid w:val="007D616F"/>
    <w:rsid w:val="007E0A0F"/>
    <w:rsid w:val="007E68B6"/>
    <w:rsid w:val="00836172"/>
    <w:rsid w:val="00863991"/>
    <w:rsid w:val="00876FFF"/>
    <w:rsid w:val="00945A8A"/>
    <w:rsid w:val="009722EF"/>
    <w:rsid w:val="009E7FDA"/>
    <w:rsid w:val="00A00C47"/>
    <w:rsid w:val="00A64652"/>
    <w:rsid w:val="00AA2355"/>
    <w:rsid w:val="00AC4D3F"/>
    <w:rsid w:val="00AC585D"/>
    <w:rsid w:val="00ACD4FA"/>
    <w:rsid w:val="00AE2B32"/>
    <w:rsid w:val="00B246E2"/>
    <w:rsid w:val="00B9207B"/>
    <w:rsid w:val="00BA744B"/>
    <w:rsid w:val="00C65807"/>
    <w:rsid w:val="00CC47B7"/>
    <w:rsid w:val="00D309D2"/>
    <w:rsid w:val="00D62276"/>
    <w:rsid w:val="00D86555"/>
    <w:rsid w:val="00D866D6"/>
    <w:rsid w:val="00DE319D"/>
    <w:rsid w:val="00DF5C17"/>
    <w:rsid w:val="00E15948"/>
    <w:rsid w:val="00E234AF"/>
    <w:rsid w:val="00E7B261"/>
    <w:rsid w:val="00E91FD5"/>
    <w:rsid w:val="00F40B36"/>
    <w:rsid w:val="00F8253F"/>
    <w:rsid w:val="00FF78FD"/>
    <w:rsid w:val="02681A0C"/>
    <w:rsid w:val="028382C2"/>
    <w:rsid w:val="0285DA1D"/>
    <w:rsid w:val="02C753DD"/>
    <w:rsid w:val="02E79C99"/>
    <w:rsid w:val="02EA2D06"/>
    <w:rsid w:val="03672845"/>
    <w:rsid w:val="040FFA5F"/>
    <w:rsid w:val="053EE02F"/>
    <w:rsid w:val="0558AC17"/>
    <w:rsid w:val="058B7BE8"/>
    <w:rsid w:val="05C76F49"/>
    <w:rsid w:val="05CD2EC3"/>
    <w:rsid w:val="05D2EA20"/>
    <w:rsid w:val="05FEF49F"/>
    <w:rsid w:val="076EBA81"/>
    <w:rsid w:val="07C8E7C9"/>
    <w:rsid w:val="07CEF4D2"/>
    <w:rsid w:val="07FC5B72"/>
    <w:rsid w:val="08683E5F"/>
    <w:rsid w:val="087680F1"/>
    <w:rsid w:val="090A8AE2"/>
    <w:rsid w:val="091111B3"/>
    <w:rsid w:val="0930CCA8"/>
    <w:rsid w:val="09772A8D"/>
    <w:rsid w:val="09FC204F"/>
    <w:rsid w:val="0A567EF3"/>
    <w:rsid w:val="0A59D58B"/>
    <w:rsid w:val="0A9AE06C"/>
    <w:rsid w:val="0B33FC34"/>
    <w:rsid w:val="0B425460"/>
    <w:rsid w:val="0C0F9EB3"/>
    <w:rsid w:val="0C38F824"/>
    <w:rsid w:val="0C630AEB"/>
    <w:rsid w:val="0CCFCC95"/>
    <w:rsid w:val="0D4FBD37"/>
    <w:rsid w:val="0D92F6ED"/>
    <w:rsid w:val="0DBA54E8"/>
    <w:rsid w:val="0E4AA2A1"/>
    <w:rsid w:val="0E92AEC9"/>
    <w:rsid w:val="0E9BE0ED"/>
    <w:rsid w:val="0EC77207"/>
    <w:rsid w:val="0EF61758"/>
    <w:rsid w:val="0F29F016"/>
    <w:rsid w:val="0FBFFF7A"/>
    <w:rsid w:val="0FFD6D3A"/>
    <w:rsid w:val="107782D1"/>
    <w:rsid w:val="10CF4C99"/>
    <w:rsid w:val="1113A57C"/>
    <w:rsid w:val="11A33DB8"/>
    <w:rsid w:val="11D46BA7"/>
    <w:rsid w:val="12045055"/>
    <w:rsid w:val="13667899"/>
    <w:rsid w:val="1383D28A"/>
    <w:rsid w:val="138801E5"/>
    <w:rsid w:val="13C2F13C"/>
    <w:rsid w:val="14D852B4"/>
    <w:rsid w:val="14E294B6"/>
    <w:rsid w:val="162ED669"/>
    <w:rsid w:val="163A0827"/>
    <w:rsid w:val="16EFB2FF"/>
    <w:rsid w:val="1792C83F"/>
    <w:rsid w:val="17C52505"/>
    <w:rsid w:val="180E7CA6"/>
    <w:rsid w:val="188B8360"/>
    <w:rsid w:val="189E32A7"/>
    <w:rsid w:val="196F1340"/>
    <w:rsid w:val="19A37F6C"/>
    <w:rsid w:val="1A1638A7"/>
    <w:rsid w:val="1A16D3F9"/>
    <w:rsid w:val="1B0095DC"/>
    <w:rsid w:val="1C08731E"/>
    <w:rsid w:val="1C0F3B6B"/>
    <w:rsid w:val="1C1FF537"/>
    <w:rsid w:val="1C394903"/>
    <w:rsid w:val="1CB74DF0"/>
    <w:rsid w:val="1CE118DA"/>
    <w:rsid w:val="1D5EF483"/>
    <w:rsid w:val="1DC08AF5"/>
    <w:rsid w:val="1DCA1C12"/>
    <w:rsid w:val="1EA79B05"/>
    <w:rsid w:val="1EC40F1D"/>
    <w:rsid w:val="1EDA5014"/>
    <w:rsid w:val="1EE98A0D"/>
    <w:rsid w:val="1F03D3C5"/>
    <w:rsid w:val="1F5C5B56"/>
    <w:rsid w:val="1FA98DDD"/>
    <w:rsid w:val="1FD680D5"/>
    <w:rsid w:val="2199A53F"/>
    <w:rsid w:val="21FAE050"/>
    <w:rsid w:val="225FC37A"/>
    <w:rsid w:val="2261576A"/>
    <w:rsid w:val="2334A97F"/>
    <w:rsid w:val="235D1F69"/>
    <w:rsid w:val="2372971F"/>
    <w:rsid w:val="2376C4AE"/>
    <w:rsid w:val="237A8D11"/>
    <w:rsid w:val="248A73A4"/>
    <w:rsid w:val="24F8EFCA"/>
    <w:rsid w:val="26AAAAD3"/>
    <w:rsid w:val="27062C6D"/>
    <w:rsid w:val="274F14EA"/>
    <w:rsid w:val="2762A7DE"/>
    <w:rsid w:val="27840BE1"/>
    <w:rsid w:val="2804E8DC"/>
    <w:rsid w:val="283846C8"/>
    <w:rsid w:val="28720F5A"/>
    <w:rsid w:val="296FF27D"/>
    <w:rsid w:val="2A195A92"/>
    <w:rsid w:val="2A304FEE"/>
    <w:rsid w:val="2A9E9AE8"/>
    <w:rsid w:val="2ADF90F0"/>
    <w:rsid w:val="2B41DAF9"/>
    <w:rsid w:val="2B7E1BF6"/>
    <w:rsid w:val="2BEFB658"/>
    <w:rsid w:val="2C178DE8"/>
    <w:rsid w:val="2D2D8E23"/>
    <w:rsid w:val="2DD902A7"/>
    <w:rsid w:val="2E4948F2"/>
    <w:rsid w:val="2E797BBB"/>
    <w:rsid w:val="2FA85AA3"/>
    <w:rsid w:val="2FF6D264"/>
    <w:rsid w:val="2FF7A2E3"/>
    <w:rsid w:val="30140A38"/>
    <w:rsid w:val="3035D333"/>
    <w:rsid w:val="3096E652"/>
    <w:rsid w:val="31F4F96E"/>
    <w:rsid w:val="32246C77"/>
    <w:rsid w:val="3228B27D"/>
    <w:rsid w:val="32C4C4C5"/>
    <w:rsid w:val="32C8E9CD"/>
    <w:rsid w:val="32FC651C"/>
    <w:rsid w:val="337FF51B"/>
    <w:rsid w:val="3391032A"/>
    <w:rsid w:val="33C4251A"/>
    <w:rsid w:val="34B027C7"/>
    <w:rsid w:val="3619F221"/>
    <w:rsid w:val="36354D28"/>
    <w:rsid w:val="369701D5"/>
    <w:rsid w:val="369C6997"/>
    <w:rsid w:val="36C4563B"/>
    <w:rsid w:val="373A4F43"/>
    <w:rsid w:val="37857E8B"/>
    <w:rsid w:val="38488956"/>
    <w:rsid w:val="3893ADFB"/>
    <w:rsid w:val="3917273E"/>
    <w:rsid w:val="3949A55D"/>
    <w:rsid w:val="39636DC8"/>
    <w:rsid w:val="39F084E0"/>
    <w:rsid w:val="3AED6344"/>
    <w:rsid w:val="3B149E4F"/>
    <w:rsid w:val="3B3744CC"/>
    <w:rsid w:val="3B8B9673"/>
    <w:rsid w:val="3BC95A97"/>
    <w:rsid w:val="3BE53F67"/>
    <w:rsid w:val="3C47454F"/>
    <w:rsid w:val="3D27D675"/>
    <w:rsid w:val="3D32C1DA"/>
    <w:rsid w:val="3E363EDD"/>
    <w:rsid w:val="3E39D438"/>
    <w:rsid w:val="3E6BDED7"/>
    <w:rsid w:val="3E78A332"/>
    <w:rsid w:val="3E964FE8"/>
    <w:rsid w:val="3F2EC17B"/>
    <w:rsid w:val="3F4DF9FF"/>
    <w:rsid w:val="3F618726"/>
    <w:rsid w:val="3FDBAD70"/>
    <w:rsid w:val="40147393"/>
    <w:rsid w:val="4034D3B8"/>
    <w:rsid w:val="40571B44"/>
    <w:rsid w:val="416F1B75"/>
    <w:rsid w:val="41752B13"/>
    <w:rsid w:val="418206F0"/>
    <w:rsid w:val="4273429F"/>
    <w:rsid w:val="42898843"/>
    <w:rsid w:val="42ADDBB3"/>
    <w:rsid w:val="42D39BCF"/>
    <w:rsid w:val="430E3E78"/>
    <w:rsid w:val="43280CF9"/>
    <w:rsid w:val="44C4FEB5"/>
    <w:rsid w:val="454606D1"/>
    <w:rsid w:val="45994354"/>
    <w:rsid w:val="472CD069"/>
    <w:rsid w:val="476FB459"/>
    <w:rsid w:val="47CBE64C"/>
    <w:rsid w:val="47DBC177"/>
    <w:rsid w:val="483D4111"/>
    <w:rsid w:val="48EEDFEA"/>
    <w:rsid w:val="4947F446"/>
    <w:rsid w:val="49C3592D"/>
    <w:rsid w:val="49CFBFEE"/>
    <w:rsid w:val="49E33BC4"/>
    <w:rsid w:val="4A6C2C81"/>
    <w:rsid w:val="4A80D8A0"/>
    <w:rsid w:val="4AC872E6"/>
    <w:rsid w:val="4B4C284F"/>
    <w:rsid w:val="4C26E1D1"/>
    <w:rsid w:val="4C2A1CE2"/>
    <w:rsid w:val="4C3F2042"/>
    <w:rsid w:val="4CA2E4C0"/>
    <w:rsid w:val="4CC3FA8F"/>
    <w:rsid w:val="4CD8CEF2"/>
    <w:rsid w:val="4D2D9601"/>
    <w:rsid w:val="4DA2C11C"/>
    <w:rsid w:val="4DF62DFD"/>
    <w:rsid w:val="4E5D7A2C"/>
    <w:rsid w:val="4E766A07"/>
    <w:rsid w:val="4E93B4E6"/>
    <w:rsid w:val="4EDADDB3"/>
    <w:rsid w:val="4EE0B912"/>
    <w:rsid w:val="4F16C71B"/>
    <w:rsid w:val="4F279D4B"/>
    <w:rsid w:val="4F518AAF"/>
    <w:rsid w:val="4FBD7943"/>
    <w:rsid w:val="4FC2BEE6"/>
    <w:rsid w:val="4FDA8582"/>
    <w:rsid w:val="504BDEFD"/>
    <w:rsid w:val="507C8973"/>
    <w:rsid w:val="50B2977C"/>
    <w:rsid w:val="50C04197"/>
    <w:rsid w:val="50E3609A"/>
    <w:rsid w:val="50EB4D7C"/>
    <w:rsid w:val="5145C9C1"/>
    <w:rsid w:val="5172C892"/>
    <w:rsid w:val="5182DA36"/>
    <w:rsid w:val="51BA6CC1"/>
    <w:rsid w:val="523C4218"/>
    <w:rsid w:val="5335DC94"/>
    <w:rsid w:val="5374E2C6"/>
    <w:rsid w:val="537BCFA2"/>
    <w:rsid w:val="54AA6954"/>
    <w:rsid w:val="54ADF6A5"/>
    <w:rsid w:val="54CA3B95"/>
    <w:rsid w:val="557F3C07"/>
    <w:rsid w:val="55A0BA4F"/>
    <w:rsid w:val="55C4C761"/>
    <w:rsid w:val="55DF647B"/>
    <w:rsid w:val="55E6EC74"/>
    <w:rsid w:val="5615016C"/>
    <w:rsid w:val="563FE120"/>
    <w:rsid w:val="564639B5"/>
    <w:rsid w:val="567DBF0B"/>
    <w:rsid w:val="5720D44B"/>
    <w:rsid w:val="5783E7E6"/>
    <w:rsid w:val="578E0BF5"/>
    <w:rsid w:val="57AD776F"/>
    <w:rsid w:val="582BFAC8"/>
    <w:rsid w:val="5857AA80"/>
    <w:rsid w:val="5958650F"/>
    <w:rsid w:val="595955C9"/>
    <w:rsid w:val="5975ECF1"/>
    <w:rsid w:val="59871E37"/>
    <w:rsid w:val="59A05025"/>
    <w:rsid w:val="5A3E1BBE"/>
    <w:rsid w:val="5A659039"/>
    <w:rsid w:val="5A7059C8"/>
    <w:rsid w:val="5A82B23C"/>
    <w:rsid w:val="5A96BEB6"/>
    <w:rsid w:val="5AC5ACB7"/>
    <w:rsid w:val="5B94B71B"/>
    <w:rsid w:val="5D5447E4"/>
    <w:rsid w:val="5E44FFD5"/>
    <w:rsid w:val="5EBCA986"/>
    <w:rsid w:val="5EF0D208"/>
    <w:rsid w:val="5EFEB351"/>
    <w:rsid w:val="5F2BE630"/>
    <w:rsid w:val="5F7FF57D"/>
    <w:rsid w:val="5FD17772"/>
    <w:rsid w:val="5FE0D036"/>
    <w:rsid w:val="5FF18465"/>
    <w:rsid w:val="6045446A"/>
    <w:rsid w:val="604A22FC"/>
    <w:rsid w:val="60B29448"/>
    <w:rsid w:val="6236B944"/>
    <w:rsid w:val="62812009"/>
    <w:rsid w:val="644B4378"/>
    <w:rsid w:val="645366A0"/>
    <w:rsid w:val="64D041E6"/>
    <w:rsid w:val="650300DE"/>
    <w:rsid w:val="65233FEA"/>
    <w:rsid w:val="65313047"/>
    <w:rsid w:val="65FBE75C"/>
    <w:rsid w:val="6604706F"/>
    <w:rsid w:val="662221C7"/>
    <w:rsid w:val="66354CE5"/>
    <w:rsid w:val="664650DF"/>
    <w:rsid w:val="6667D856"/>
    <w:rsid w:val="668EEAA7"/>
    <w:rsid w:val="6740B39E"/>
    <w:rsid w:val="67962C70"/>
    <w:rsid w:val="67D2B9BE"/>
    <w:rsid w:val="6835E2A6"/>
    <w:rsid w:val="68A17CBC"/>
    <w:rsid w:val="690A4DCC"/>
    <w:rsid w:val="692C291E"/>
    <w:rsid w:val="692E86E5"/>
    <w:rsid w:val="693DC997"/>
    <w:rsid w:val="699333AA"/>
    <w:rsid w:val="699D4B92"/>
    <w:rsid w:val="69BF3DF1"/>
    <w:rsid w:val="6A1F4581"/>
    <w:rsid w:val="6A5A5F8C"/>
    <w:rsid w:val="6A62AD7A"/>
    <w:rsid w:val="6AAAAD2B"/>
    <w:rsid w:val="6AB2A628"/>
    <w:rsid w:val="6BB0EC84"/>
    <w:rsid w:val="6C0A6938"/>
    <w:rsid w:val="6C171AAA"/>
    <w:rsid w:val="6CD2357D"/>
    <w:rsid w:val="6D70B530"/>
    <w:rsid w:val="6DFBA4DF"/>
    <w:rsid w:val="6E01D238"/>
    <w:rsid w:val="6E01F808"/>
    <w:rsid w:val="6EB8EF69"/>
    <w:rsid w:val="6F2DD0AF"/>
    <w:rsid w:val="6F886B1A"/>
    <w:rsid w:val="6FCE72DF"/>
    <w:rsid w:val="70380B8E"/>
    <w:rsid w:val="706B06AA"/>
    <w:rsid w:val="708A0BBD"/>
    <w:rsid w:val="70B24932"/>
    <w:rsid w:val="70CB6E92"/>
    <w:rsid w:val="7100DDFF"/>
    <w:rsid w:val="7115C8A0"/>
    <w:rsid w:val="711BD91F"/>
    <w:rsid w:val="716A4340"/>
    <w:rsid w:val="71704474"/>
    <w:rsid w:val="71A00B41"/>
    <w:rsid w:val="722E3135"/>
    <w:rsid w:val="72B6EF8C"/>
    <w:rsid w:val="72D64522"/>
    <w:rsid w:val="733AE087"/>
    <w:rsid w:val="739D057F"/>
    <w:rsid w:val="73C2EA2A"/>
    <w:rsid w:val="73C6CE57"/>
    <w:rsid w:val="73E8EAD6"/>
    <w:rsid w:val="7422702D"/>
    <w:rsid w:val="745E76B1"/>
    <w:rsid w:val="74D6B0E8"/>
    <w:rsid w:val="751760CA"/>
    <w:rsid w:val="757F49C1"/>
    <w:rsid w:val="758C7ABF"/>
    <w:rsid w:val="75B1F6BA"/>
    <w:rsid w:val="768BE614"/>
    <w:rsid w:val="76A6E2D7"/>
    <w:rsid w:val="772187B9"/>
    <w:rsid w:val="77826F83"/>
    <w:rsid w:val="77D5BB6A"/>
    <w:rsid w:val="78096DB3"/>
    <w:rsid w:val="78AF12F3"/>
    <w:rsid w:val="79207196"/>
    <w:rsid w:val="79CB745C"/>
    <w:rsid w:val="79E6CF63"/>
    <w:rsid w:val="7A4C81F0"/>
    <w:rsid w:val="7A5195FF"/>
    <w:rsid w:val="7A7870DC"/>
    <w:rsid w:val="7AE07B10"/>
    <w:rsid w:val="7B102329"/>
    <w:rsid w:val="7B34EE97"/>
    <w:rsid w:val="7B791FA2"/>
    <w:rsid w:val="7BF31123"/>
    <w:rsid w:val="7C14413D"/>
    <w:rsid w:val="7CB62DC5"/>
    <w:rsid w:val="7CDE0510"/>
    <w:rsid w:val="7CF60B1B"/>
    <w:rsid w:val="7D106E6F"/>
    <w:rsid w:val="7E659FAE"/>
    <w:rsid w:val="7E9EE57F"/>
    <w:rsid w:val="7EB0F4CE"/>
    <w:rsid w:val="7EFC0075"/>
    <w:rsid w:val="7EFD740A"/>
    <w:rsid w:val="7F1FE51A"/>
    <w:rsid w:val="7F4FA6C4"/>
    <w:rsid w:val="7F582DC4"/>
    <w:rsid w:val="7F9BC78A"/>
    <w:rsid w:val="7FF44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04756790"/>
  <w15:docId w15:val="{DE90DAB6-93E2-6A43-B414-FB9097F42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locked/>
    <w:rsid w:val="004C084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locked/>
    <w:rsid w:val="004C0840"/>
    <w:pPr>
      <w:keepNext/>
      <w:keepLines/>
      <w:spacing w:before="200"/>
      <w:jc w:val="center"/>
      <w:outlineLvl w:val="1"/>
    </w:pPr>
    <w:rPr>
      <w:rFonts w:ascii="Arial" w:eastAsiaTheme="majorEastAsia" w:hAnsi="Arial" w:cs="Arial"/>
      <w:b/>
      <w:bCs/>
      <w:color w:val="FF0000"/>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locked/>
    <w:rPr>
      <w:sz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Pr>
      <w:sz w:val="24"/>
    </w:rPr>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semiHidden/>
    <w:rPr>
      <w:rFonts w:ascii="Tahoma" w:hAnsi="Tahoma"/>
      <w:sz w:val="16"/>
      <w:szCs w:val="20"/>
    </w:rPr>
  </w:style>
  <w:style w:type="character" w:customStyle="1" w:styleId="BalloonTextChar">
    <w:name w:val="Balloon Text Char"/>
    <w:basedOn w:val="DefaultParagraphFont"/>
    <w:link w:val="BalloonText"/>
    <w:uiPriority w:val="99"/>
    <w:locked/>
    <w:rPr>
      <w:rFonts w:ascii="Tahoma" w:hAnsi="Tahoma"/>
      <w:sz w:val="16"/>
      <w:lang w:val="en-GB"/>
    </w:rPr>
  </w:style>
  <w:style w:type="character" w:styleId="Strong">
    <w:name w:val="Strong"/>
    <w:basedOn w:val="DefaultParagraphFont"/>
    <w:uiPriority w:val="99"/>
    <w:qFormat/>
    <w:rPr>
      <w:rFonts w:cs="Times New Roman"/>
      <w:b/>
    </w:rPr>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pPr>
      <w:ind w:left="720"/>
    </w:pPr>
  </w:style>
  <w:style w:type="character" w:customStyle="1" w:styleId="Heading2Char">
    <w:name w:val="Heading 2 Char"/>
    <w:basedOn w:val="DefaultParagraphFont"/>
    <w:link w:val="Heading2"/>
    <w:semiHidden/>
    <w:rsid w:val="004C0840"/>
    <w:rPr>
      <w:rFonts w:ascii="Arial" w:eastAsiaTheme="majorEastAsia" w:hAnsi="Arial" w:cs="Arial"/>
      <w:b/>
      <w:bCs/>
      <w:color w:val="FF0000"/>
      <w:sz w:val="56"/>
      <w:szCs w:val="56"/>
    </w:rPr>
  </w:style>
  <w:style w:type="paragraph" w:styleId="Title">
    <w:name w:val="Title"/>
    <w:basedOn w:val="Normal"/>
    <w:next w:val="Normal"/>
    <w:link w:val="TitleChar"/>
    <w:qFormat/>
    <w:locked/>
    <w:rsid w:val="004C0840"/>
    <w:pPr>
      <w:spacing w:after="300"/>
      <w:contextualSpacing/>
      <w:jc w:val="center"/>
    </w:pPr>
    <w:rPr>
      <w:rFonts w:ascii="Arial" w:eastAsiaTheme="majorEastAsia" w:hAnsi="Arial" w:cs="Arial"/>
      <w:b/>
      <w:color w:val="17365D" w:themeColor="text2" w:themeShade="BF"/>
      <w:spacing w:val="5"/>
      <w:kern w:val="28"/>
      <w:sz w:val="56"/>
      <w:szCs w:val="56"/>
    </w:rPr>
  </w:style>
  <w:style w:type="character" w:customStyle="1" w:styleId="TitleChar">
    <w:name w:val="Title Char"/>
    <w:basedOn w:val="DefaultParagraphFont"/>
    <w:link w:val="Title"/>
    <w:rsid w:val="004C0840"/>
    <w:rPr>
      <w:rFonts w:ascii="Arial" w:eastAsiaTheme="majorEastAsia" w:hAnsi="Arial" w:cs="Arial"/>
      <w:b/>
      <w:color w:val="17365D" w:themeColor="text2" w:themeShade="BF"/>
      <w:spacing w:val="5"/>
      <w:kern w:val="28"/>
      <w:sz w:val="56"/>
      <w:szCs w:val="56"/>
    </w:rPr>
  </w:style>
  <w:style w:type="character" w:customStyle="1" w:styleId="Heading1Char">
    <w:name w:val="Heading 1 Char"/>
    <w:basedOn w:val="DefaultParagraphFont"/>
    <w:link w:val="Heading1"/>
    <w:rsid w:val="004C0840"/>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rsid w:val="00142972"/>
    <w:pPr>
      <w:spacing w:after="120"/>
    </w:pPr>
  </w:style>
  <w:style w:type="character" w:customStyle="1" w:styleId="BodyTextChar">
    <w:name w:val="Body Text Char"/>
    <w:basedOn w:val="DefaultParagraphFont"/>
    <w:link w:val="BodyText"/>
    <w:rsid w:val="0014297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52682">
      <w:bodyDiv w:val="1"/>
      <w:marLeft w:val="0"/>
      <w:marRight w:val="0"/>
      <w:marTop w:val="0"/>
      <w:marBottom w:val="0"/>
      <w:divBdr>
        <w:top w:val="none" w:sz="0" w:space="0" w:color="auto"/>
        <w:left w:val="none" w:sz="0" w:space="0" w:color="auto"/>
        <w:bottom w:val="none" w:sz="0" w:space="0" w:color="auto"/>
        <w:right w:val="none" w:sz="0" w:space="0" w:color="auto"/>
      </w:divBdr>
    </w:div>
    <w:div w:id="418909352">
      <w:marLeft w:val="0"/>
      <w:marRight w:val="0"/>
      <w:marTop w:val="0"/>
      <w:marBottom w:val="0"/>
      <w:divBdr>
        <w:top w:val="none" w:sz="0" w:space="0" w:color="auto"/>
        <w:left w:val="none" w:sz="0" w:space="0" w:color="auto"/>
        <w:bottom w:val="none" w:sz="0" w:space="0" w:color="auto"/>
        <w:right w:val="none" w:sz="0" w:space="0" w:color="auto"/>
      </w:divBdr>
    </w:div>
    <w:div w:id="418909360">
      <w:marLeft w:val="0"/>
      <w:marRight w:val="0"/>
      <w:marTop w:val="0"/>
      <w:marBottom w:val="0"/>
      <w:divBdr>
        <w:top w:val="none" w:sz="0" w:space="0" w:color="auto"/>
        <w:left w:val="none" w:sz="0" w:space="0" w:color="auto"/>
        <w:bottom w:val="none" w:sz="0" w:space="0" w:color="auto"/>
        <w:right w:val="none" w:sz="0" w:space="0" w:color="auto"/>
      </w:divBdr>
    </w:div>
    <w:div w:id="418909372">
      <w:marLeft w:val="0"/>
      <w:marRight w:val="0"/>
      <w:marTop w:val="0"/>
      <w:marBottom w:val="0"/>
      <w:divBdr>
        <w:top w:val="none" w:sz="0" w:space="0" w:color="auto"/>
        <w:left w:val="none" w:sz="0" w:space="0" w:color="auto"/>
        <w:bottom w:val="none" w:sz="0" w:space="0" w:color="auto"/>
        <w:right w:val="none" w:sz="0" w:space="0" w:color="auto"/>
      </w:divBdr>
      <w:divsChild>
        <w:div w:id="418909361">
          <w:marLeft w:val="0"/>
          <w:marRight w:val="0"/>
          <w:marTop w:val="0"/>
          <w:marBottom w:val="0"/>
          <w:divBdr>
            <w:top w:val="none" w:sz="0" w:space="0" w:color="auto"/>
            <w:left w:val="none" w:sz="0" w:space="0" w:color="auto"/>
            <w:bottom w:val="none" w:sz="0" w:space="0" w:color="auto"/>
            <w:right w:val="none" w:sz="0" w:space="0" w:color="auto"/>
          </w:divBdr>
          <w:divsChild>
            <w:div w:id="418909365">
              <w:marLeft w:val="0"/>
              <w:marRight w:val="0"/>
              <w:marTop w:val="0"/>
              <w:marBottom w:val="0"/>
              <w:divBdr>
                <w:top w:val="none" w:sz="0" w:space="0" w:color="auto"/>
                <w:left w:val="none" w:sz="0" w:space="0" w:color="auto"/>
                <w:bottom w:val="none" w:sz="0" w:space="0" w:color="auto"/>
                <w:right w:val="none" w:sz="0" w:space="0" w:color="auto"/>
              </w:divBdr>
              <w:divsChild>
                <w:div w:id="418909356">
                  <w:marLeft w:val="0"/>
                  <w:marRight w:val="0"/>
                  <w:marTop w:val="0"/>
                  <w:marBottom w:val="0"/>
                  <w:divBdr>
                    <w:top w:val="none" w:sz="0" w:space="0" w:color="auto"/>
                    <w:left w:val="none" w:sz="0" w:space="0" w:color="auto"/>
                    <w:bottom w:val="none" w:sz="0" w:space="0" w:color="auto"/>
                    <w:right w:val="none" w:sz="0" w:space="0" w:color="auto"/>
                  </w:divBdr>
                  <w:divsChild>
                    <w:div w:id="418909364">
                      <w:marLeft w:val="0"/>
                      <w:marRight w:val="0"/>
                      <w:marTop w:val="0"/>
                      <w:marBottom w:val="0"/>
                      <w:divBdr>
                        <w:top w:val="none" w:sz="0" w:space="0" w:color="auto"/>
                        <w:left w:val="none" w:sz="0" w:space="0" w:color="auto"/>
                        <w:bottom w:val="none" w:sz="0" w:space="0" w:color="auto"/>
                        <w:right w:val="none" w:sz="0" w:space="0" w:color="auto"/>
                      </w:divBdr>
                      <w:divsChild>
                        <w:div w:id="418909367">
                          <w:marLeft w:val="0"/>
                          <w:marRight w:val="0"/>
                          <w:marTop w:val="0"/>
                          <w:marBottom w:val="0"/>
                          <w:divBdr>
                            <w:top w:val="none" w:sz="0" w:space="0" w:color="auto"/>
                            <w:left w:val="none" w:sz="0" w:space="0" w:color="auto"/>
                            <w:bottom w:val="none" w:sz="0" w:space="0" w:color="auto"/>
                            <w:right w:val="none" w:sz="0" w:space="0" w:color="auto"/>
                          </w:divBdr>
                          <w:divsChild>
                            <w:div w:id="418909353">
                              <w:marLeft w:val="0"/>
                              <w:marRight w:val="0"/>
                              <w:marTop w:val="0"/>
                              <w:marBottom w:val="0"/>
                              <w:divBdr>
                                <w:top w:val="none" w:sz="0" w:space="0" w:color="auto"/>
                                <w:left w:val="none" w:sz="0" w:space="0" w:color="auto"/>
                                <w:bottom w:val="none" w:sz="0" w:space="0" w:color="auto"/>
                                <w:right w:val="none" w:sz="0" w:space="0" w:color="auto"/>
                              </w:divBdr>
                              <w:divsChild>
                                <w:div w:id="418909363">
                                  <w:marLeft w:val="0"/>
                                  <w:marRight w:val="0"/>
                                  <w:marTop w:val="0"/>
                                  <w:marBottom w:val="0"/>
                                  <w:divBdr>
                                    <w:top w:val="none" w:sz="0" w:space="0" w:color="auto"/>
                                    <w:left w:val="none" w:sz="0" w:space="0" w:color="auto"/>
                                    <w:bottom w:val="none" w:sz="0" w:space="0" w:color="auto"/>
                                    <w:right w:val="none" w:sz="0" w:space="0" w:color="auto"/>
                                  </w:divBdr>
                                  <w:divsChild>
                                    <w:div w:id="418909370">
                                      <w:marLeft w:val="0"/>
                                      <w:marRight w:val="0"/>
                                      <w:marTop w:val="0"/>
                                      <w:marBottom w:val="0"/>
                                      <w:divBdr>
                                        <w:top w:val="none" w:sz="0" w:space="0" w:color="auto"/>
                                        <w:left w:val="none" w:sz="0" w:space="0" w:color="auto"/>
                                        <w:bottom w:val="none" w:sz="0" w:space="0" w:color="auto"/>
                                        <w:right w:val="none" w:sz="0" w:space="0" w:color="auto"/>
                                      </w:divBdr>
                                      <w:divsChild>
                                        <w:div w:id="418909358">
                                          <w:marLeft w:val="0"/>
                                          <w:marRight w:val="0"/>
                                          <w:marTop w:val="0"/>
                                          <w:marBottom w:val="0"/>
                                          <w:divBdr>
                                            <w:top w:val="none" w:sz="0" w:space="0" w:color="auto"/>
                                            <w:left w:val="none" w:sz="0" w:space="0" w:color="auto"/>
                                            <w:bottom w:val="none" w:sz="0" w:space="0" w:color="auto"/>
                                            <w:right w:val="none" w:sz="0" w:space="0" w:color="auto"/>
                                          </w:divBdr>
                                        </w:div>
                                        <w:div w:id="418909359">
                                          <w:marLeft w:val="0"/>
                                          <w:marRight w:val="0"/>
                                          <w:marTop w:val="0"/>
                                          <w:marBottom w:val="0"/>
                                          <w:divBdr>
                                            <w:top w:val="none" w:sz="0" w:space="0" w:color="auto"/>
                                            <w:left w:val="none" w:sz="0" w:space="0" w:color="auto"/>
                                            <w:bottom w:val="none" w:sz="0" w:space="0" w:color="auto"/>
                                            <w:right w:val="none" w:sz="0" w:space="0" w:color="auto"/>
                                          </w:divBdr>
                                          <w:divsChild>
                                            <w:div w:id="418909354">
                                              <w:marLeft w:val="0"/>
                                              <w:marRight w:val="0"/>
                                              <w:marTop w:val="0"/>
                                              <w:marBottom w:val="0"/>
                                              <w:divBdr>
                                                <w:top w:val="none" w:sz="0" w:space="0" w:color="auto"/>
                                                <w:left w:val="none" w:sz="0" w:space="0" w:color="auto"/>
                                                <w:bottom w:val="none" w:sz="0" w:space="0" w:color="auto"/>
                                                <w:right w:val="none" w:sz="0" w:space="0" w:color="auto"/>
                                              </w:divBdr>
                                            </w:div>
                                            <w:div w:id="418909355">
                                              <w:marLeft w:val="0"/>
                                              <w:marRight w:val="0"/>
                                              <w:marTop w:val="0"/>
                                              <w:marBottom w:val="0"/>
                                              <w:divBdr>
                                                <w:top w:val="none" w:sz="0" w:space="0" w:color="auto"/>
                                                <w:left w:val="none" w:sz="0" w:space="0" w:color="auto"/>
                                                <w:bottom w:val="none" w:sz="0" w:space="0" w:color="auto"/>
                                                <w:right w:val="none" w:sz="0" w:space="0" w:color="auto"/>
                                              </w:divBdr>
                                            </w:div>
                                            <w:div w:id="418909357">
                                              <w:marLeft w:val="0"/>
                                              <w:marRight w:val="0"/>
                                              <w:marTop w:val="0"/>
                                              <w:marBottom w:val="0"/>
                                              <w:divBdr>
                                                <w:top w:val="none" w:sz="0" w:space="0" w:color="auto"/>
                                                <w:left w:val="none" w:sz="0" w:space="0" w:color="auto"/>
                                                <w:bottom w:val="none" w:sz="0" w:space="0" w:color="auto"/>
                                                <w:right w:val="none" w:sz="0" w:space="0" w:color="auto"/>
                                              </w:divBdr>
                                            </w:div>
                                            <w:div w:id="418909366">
                                              <w:marLeft w:val="0"/>
                                              <w:marRight w:val="0"/>
                                              <w:marTop w:val="0"/>
                                              <w:marBottom w:val="0"/>
                                              <w:divBdr>
                                                <w:top w:val="none" w:sz="0" w:space="0" w:color="auto"/>
                                                <w:left w:val="none" w:sz="0" w:space="0" w:color="auto"/>
                                                <w:bottom w:val="none" w:sz="0" w:space="0" w:color="auto"/>
                                                <w:right w:val="none" w:sz="0" w:space="0" w:color="auto"/>
                                              </w:divBdr>
                                            </w:div>
                                          </w:divsChild>
                                        </w:div>
                                        <w:div w:id="418909368">
                                          <w:marLeft w:val="0"/>
                                          <w:marRight w:val="0"/>
                                          <w:marTop w:val="0"/>
                                          <w:marBottom w:val="0"/>
                                          <w:divBdr>
                                            <w:top w:val="none" w:sz="0" w:space="0" w:color="auto"/>
                                            <w:left w:val="none" w:sz="0" w:space="0" w:color="auto"/>
                                            <w:bottom w:val="none" w:sz="0" w:space="0" w:color="auto"/>
                                            <w:right w:val="none" w:sz="0" w:space="0" w:color="auto"/>
                                          </w:divBdr>
                                        </w:div>
                                        <w:div w:id="418909371">
                                          <w:marLeft w:val="0"/>
                                          <w:marRight w:val="0"/>
                                          <w:marTop w:val="0"/>
                                          <w:marBottom w:val="0"/>
                                          <w:divBdr>
                                            <w:top w:val="none" w:sz="0" w:space="0" w:color="auto"/>
                                            <w:left w:val="none" w:sz="0" w:space="0" w:color="auto"/>
                                            <w:bottom w:val="none" w:sz="0" w:space="0" w:color="auto"/>
                                            <w:right w:val="none" w:sz="0" w:space="0" w:color="auto"/>
                                          </w:divBdr>
                                          <w:divsChild>
                                            <w:div w:id="418909351">
                                              <w:marLeft w:val="0"/>
                                              <w:marRight w:val="0"/>
                                              <w:marTop w:val="0"/>
                                              <w:marBottom w:val="0"/>
                                              <w:divBdr>
                                                <w:top w:val="none" w:sz="0" w:space="0" w:color="auto"/>
                                                <w:left w:val="none" w:sz="0" w:space="0" w:color="auto"/>
                                                <w:bottom w:val="none" w:sz="0" w:space="0" w:color="auto"/>
                                                <w:right w:val="none" w:sz="0" w:space="0" w:color="auto"/>
                                              </w:divBdr>
                                            </w:div>
                                            <w:div w:id="418909362">
                                              <w:marLeft w:val="0"/>
                                              <w:marRight w:val="0"/>
                                              <w:marTop w:val="0"/>
                                              <w:marBottom w:val="0"/>
                                              <w:divBdr>
                                                <w:top w:val="none" w:sz="0" w:space="0" w:color="auto"/>
                                                <w:left w:val="none" w:sz="0" w:space="0" w:color="auto"/>
                                                <w:bottom w:val="none" w:sz="0" w:space="0" w:color="auto"/>
                                                <w:right w:val="none" w:sz="0" w:space="0" w:color="auto"/>
                                              </w:divBdr>
                                            </w:div>
                                            <w:div w:id="4189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8909373">
      <w:marLeft w:val="0"/>
      <w:marRight w:val="0"/>
      <w:marTop w:val="0"/>
      <w:marBottom w:val="0"/>
      <w:divBdr>
        <w:top w:val="none" w:sz="0" w:space="0" w:color="auto"/>
        <w:left w:val="none" w:sz="0" w:space="0" w:color="auto"/>
        <w:bottom w:val="none" w:sz="0" w:space="0" w:color="auto"/>
        <w:right w:val="none" w:sz="0" w:space="0" w:color="auto"/>
      </w:divBdr>
    </w:div>
    <w:div w:id="468130946">
      <w:bodyDiv w:val="1"/>
      <w:marLeft w:val="0"/>
      <w:marRight w:val="0"/>
      <w:marTop w:val="0"/>
      <w:marBottom w:val="0"/>
      <w:divBdr>
        <w:top w:val="none" w:sz="0" w:space="0" w:color="auto"/>
        <w:left w:val="none" w:sz="0" w:space="0" w:color="auto"/>
        <w:bottom w:val="none" w:sz="0" w:space="0" w:color="auto"/>
        <w:right w:val="none" w:sz="0" w:space="0" w:color="auto"/>
      </w:divBdr>
    </w:div>
    <w:div w:id="552279472">
      <w:bodyDiv w:val="1"/>
      <w:marLeft w:val="0"/>
      <w:marRight w:val="0"/>
      <w:marTop w:val="0"/>
      <w:marBottom w:val="0"/>
      <w:divBdr>
        <w:top w:val="none" w:sz="0" w:space="0" w:color="auto"/>
        <w:left w:val="none" w:sz="0" w:space="0" w:color="auto"/>
        <w:bottom w:val="none" w:sz="0" w:space="0" w:color="auto"/>
        <w:right w:val="none" w:sz="0" w:space="0" w:color="auto"/>
      </w:divBdr>
    </w:div>
    <w:div w:id="613369469">
      <w:bodyDiv w:val="1"/>
      <w:marLeft w:val="0"/>
      <w:marRight w:val="0"/>
      <w:marTop w:val="0"/>
      <w:marBottom w:val="0"/>
      <w:divBdr>
        <w:top w:val="none" w:sz="0" w:space="0" w:color="auto"/>
        <w:left w:val="none" w:sz="0" w:space="0" w:color="auto"/>
        <w:bottom w:val="none" w:sz="0" w:space="0" w:color="auto"/>
        <w:right w:val="none" w:sz="0" w:space="0" w:color="auto"/>
      </w:divBdr>
    </w:div>
    <w:div w:id="635599686">
      <w:bodyDiv w:val="1"/>
      <w:marLeft w:val="0"/>
      <w:marRight w:val="0"/>
      <w:marTop w:val="0"/>
      <w:marBottom w:val="0"/>
      <w:divBdr>
        <w:top w:val="none" w:sz="0" w:space="0" w:color="auto"/>
        <w:left w:val="none" w:sz="0" w:space="0" w:color="auto"/>
        <w:bottom w:val="none" w:sz="0" w:space="0" w:color="auto"/>
        <w:right w:val="none" w:sz="0" w:space="0" w:color="auto"/>
      </w:divBdr>
      <w:divsChild>
        <w:div w:id="94442300">
          <w:marLeft w:val="0"/>
          <w:marRight w:val="0"/>
          <w:marTop w:val="0"/>
          <w:marBottom w:val="0"/>
          <w:divBdr>
            <w:top w:val="none" w:sz="0" w:space="0" w:color="auto"/>
            <w:left w:val="none" w:sz="0" w:space="0" w:color="auto"/>
            <w:bottom w:val="none" w:sz="0" w:space="0" w:color="auto"/>
            <w:right w:val="none" w:sz="0" w:space="0" w:color="auto"/>
          </w:divBdr>
          <w:divsChild>
            <w:div w:id="1180512323">
              <w:marLeft w:val="0"/>
              <w:marRight w:val="0"/>
              <w:marTop w:val="0"/>
              <w:marBottom w:val="0"/>
              <w:divBdr>
                <w:top w:val="none" w:sz="0" w:space="0" w:color="auto"/>
                <w:left w:val="none" w:sz="0" w:space="0" w:color="auto"/>
                <w:bottom w:val="none" w:sz="0" w:space="0" w:color="auto"/>
                <w:right w:val="none" w:sz="0" w:space="0" w:color="auto"/>
              </w:divBdr>
              <w:divsChild>
                <w:div w:id="428162124">
                  <w:marLeft w:val="0"/>
                  <w:marRight w:val="0"/>
                  <w:marTop w:val="0"/>
                  <w:marBottom w:val="0"/>
                  <w:divBdr>
                    <w:top w:val="none" w:sz="0" w:space="0" w:color="auto"/>
                    <w:left w:val="none" w:sz="0" w:space="0" w:color="auto"/>
                    <w:bottom w:val="none" w:sz="0" w:space="0" w:color="auto"/>
                    <w:right w:val="none" w:sz="0" w:space="0" w:color="auto"/>
                  </w:divBdr>
                  <w:divsChild>
                    <w:div w:id="1858470456">
                      <w:marLeft w:val="0"/>
                      <w:marRight w:val="0"/>
                      <w:marTop w:val="0"/>
                      <w:marBottom w:val="0"/>
                      <w:divBdr>
                        <w:top w:val="none" w:sz="0" w:space="0" w:color="auto"/>
                        <w:left w:val="none" w:sz="0" w:space="0" w:color="auto"/>
                        <w:bottom w:val="none" w:sz="0" w:space="0" w:color="auto"/>
                        <w:right w:val="none" w:sz="0" w:space="0" w:color="auto"/>
                      </w:divBdr>
                      <w:divsChild>
                        <w:div w:id="48034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409217">
          <w:marLeft w:val="0"/>
          <w:marRight w:val="0"/>
          <w:marTop w:val="0"/>
          <w:marBottom w:val="0"/>
          <w:divBdr>
            <w:top w:val="none" w:sz="0" w:space="0" w:color="auto"/>
            <w:left w:val="none" w:sz="0" w:space="0" w:color="auto"/>
            <w:bottom w:val="none" w:sz="0" w:space="0" w:color="auto"/>
            <w:right w:val="none" w:sz="0" w:space="0" w:color="auto"/>
          </w:divBdr>
          <w:divsChild>
            <w:div w:id="1712264517">
              <w:marLeft w:val="0"/>
              <w:marRight w:val="0"/>
              <w:marTop w:val="0"/>
              <w:marBottom w:val="0"/>
              <w:divBdr>
                <w:top w:val="none" w:sz="0" w:space="0" w:color="auto"/>
                <w:left w:val="none" w:sz="0" w:space="0" w:color="auto"/>
                <w:bottom w:val="none" w:sz="0" w:space="0" w:color="auto"/>
                <w:right w:val="none" w:sz="0" w:space="0" w:color="auto"/>
              </w:divBdr>
            </w:div>
            <w:div w:id="410390528">
              <w:marLeft w:val="0"/>
              <w:marRight w:val="0"/>
              <w:marTop w:val="0"/>
              <w:marBottom w:val="0"/>
              <w:divBdr>
                <w:top w:val="none" w:sz="0" w:space="0" w:color="auto"/>
                <w:left w:val="none" w:sz="0" w:space="0" w:color="auto"/>
                <w:bottom w:val="none" w:sz="0" w:space="0" w:color="auto"/>
                <w:right w:val="none" w:sz="0" w:space="0" w:color="auto"/>
              </w:divBdr>
              <w:divsChild>
                <w:div w:id="174803390">
                  <w:marLeft w:val="0"/>
                  <w:marRight w:val="0"/>
                  <w:marTop w:val="0"/>
                  <w:marBottom w:val="0"/>
                  <w:divBdr>
                    <w:top w:val="none" w:sz="0" w:space="0" w:color="auto"/>
                    <w:left w:val="none" w:sz="0" w:space="0" w:color="auto"/>
                    <w:bottom w:val="none" w:sz="0" w:space="0" w:color="auto"/>
                    <w:right w:val="none" w:sz="0" w:space="0" w:color="auto"/>
                  </w:divBdr>
                  <w:divsChild>
                    <w:div w:id="333604474">
                      <w:marLeft w:val="0"/>
                      <w:marRight w:val="0"/>
                      <w:marTop w:val="0"/>
                      <w:marBottom w:val="0"/>
                      <w:divBdr>
                        <w:top w:val="none" w:sz="0" w:space="0" w:color="auto"/>
                        <w:left w:val="none" w:sz="0" w:space="0" w:color="auto"/>
                        <w:bottom w:val="none" w:sz="0" w:space="0" w:color="auto"/>
                        <w:right w:val="none" w:sz="0" w:space="0" w:color="auto"/>
                      </w:divBdr>
                      <w:divsChild>
                        <w:div w:id="31734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422828">
      <w:bodyDiv w:val="1"/>
      <w:marLeft w:val="0"/>
      <w:marRight w:val="0"/>
      <w:marTop w:val="0"/>
      <w:marBottom w:val="0"/>
      <w:divBdr>
        <w:top w:val="none" w:sz="0" w:space="0" w:color="auto"/>
        <w:left w:val="none" w:sz="0" w:space="0" w:color="auto"/>
        <w:bottom w:val="none" w:sz="0" w:space="0" w:color="auto"/>
        <w:right w:val="none" w:sz="0" w:space="0" w:color="auto"/>
      </w:divBdr>
    </w:div>
    <w:div w:id="1075974704">
      <w:bodyDiv w:val="1"/>
      <w:marLeft w:val="0"/>
      <w:marRight w:val="0"/>
      <w:marTop w:val="0"/>
      <w:marBottom w:val="0"/>
      <w:divBdr>
        <w:top w:val="none" w:sz="0" w:space="0" w:color="auto"/>
        <w:left w:val="none" w:sz="0" w:space="0" w:color="auto"/>
        <w:bottom w:val="none" w:sz="0" w:space="0" w:color="auto"/>
        <w:right w:val="none" w:sz="0" w:space="0" w:color="auto"/>
      </w:divBdr>
    </w:div>
    <w:div w:id="1108310962">
      <w:bodyDiv w:val="1"/>
      <w:marLeft w:val="0"/>
      <w:marRight w:val="0"/>
      <w:marTop w:val="0"/>
      <w:marBottom w:val="0"/>
      <w:divBdr>
        <w:top w:val="none" w:sz="0" w:space="0" w:color="auto"/>
        <w:left w:val="none" w:sz="0" w:space="0" w:color="auto"/>
        <w:bottom w:val="none" w:sz="0" w:space="0" w:color="auto"/>
        <w:right w:val="none" w:sz="0" w:space="0" w:color="auto"/>
      </w:divBdr>
    </w:div>
    <w:div w:id="1340502987">
      <w:bodyDiv w:val="1"/>
      <w:marLeft w:val="0"/>
      <w:marRight w:val="0"/>
      <w:marTop w:val="0"/>
      <w:marBottom w:val="0"/>
      <w:divBdr>
        <w:top w:val="none" w:sz="0" w:space="0" w:color="auto"/>
        <w:left w:val="none" w:sz="0" w:space="0" w:color="auto"/>
        <w:bottom w:val="none" w:sz="0" w:space="0" w:color="auto"/>
        <w:right w:val="none" w:sz="0" w:space="0" w:color="auto"/>
      </w:divBdr>
    </w:div>
    <w:div w:id="1535994621">
      <w:bodyDiv w:val="1"/>
      <w:marLeft w:val="0"/>
      <w:marRight w:val="0"/>
      <w:marTop w:val="0"/>
      <w:marBottom w:val="0"/>
      <w:divBdr>
        <w:top w:val="none" w:sz="0" w:space="0" w:color="auto"/>
        <w:left w:val="none" w:sz="0" w:space="0" w:color="auto"/>
        <w:bottom w:val="none" w:sz="0" w:space="0" w:color="auto"/>
        <w:right w:val="none" w:sz="0" w:space="0" w:color="auto"/>
      </w:divBdr>
    </w:div>
    <w:div w:id="1634599002">
      <w:bodyDiv w:val="1"/>
      <w:marLeft w:val="0"/>
      <w:marRight w:val="0"/>
      <w:marTop w:val="0"/>
      <w:marBottom w:val="0"/>
      <w:divBdr>
        <w:top w:val="none" w:sz="0" w:space="0" w:color="auto"/>
        <w:left w:val="none" w:sz="0" w:space="0" w:color="auto"/>
        <w:bottom w:val="none" w:sz="0" w:space="0" w:color="auto"/>
        <w:right w:val="none" w:sz="0" w:space="0" w:color="auto"/>
      </w:divBdr>
    </w:div>
    <w:div w:id="1637645254">
      <w:bodyDiv w:val="1"/>
      <w:marLeft w:val="0"/>
      <w:marRight w:val="0"/>
      <w:marTop w:val="0"/>
      <w:marBottom w:val="0"/>
      <w:divBdr>
        <w:top w:val="none" w:sz="0" w:space="0" w:color="auto"/>
        <w:left w:val="none" w:sz="0" w:space="0" w:color="auto"/>
        <w:bottom w:val="none" w:sz="0" w:space="0" w:color="auto"/>
        <w:right w:val="none" w:sz="0" w:space="0" w:color="auto"/>
      </w:divBdr>
    </w:div>
    <w:div w:id="197494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hyperlink" Target="mailto:head@st-georges.lancs.sch.uk" TargetMode="External"/><Relationship Id="rId7" Type="http://schemas.openxmlformats.org/officeDocument/2006/relationships/image" Target="media/image2.jpeg"/><Relationship Id="rId2" Type="http://schemas.openxmlformats.org/officeDocument/2006/relationships/hyperlink" Target="mailto:l.darlington@st-georges.lancs.sch.uk" TargetMode="External"/><Relationship Id="rId1" Type="http://schemas.openxmlformats.org/officeDocument/2006/relationships/hyperlink" Target="mailto:bursar@st-georges.lancs.sch.uk" TargetMode="External"/><Relationship Id="rId6" Type="http://schemas.openxmlformats.org/officeDocument/2006/relationships/hyperlink" Target="mailto:head@st-georges.lancs.sch.uk" TargetMode="External"/><Relationship Id="rId5" Type="http://schemas.openxmlformats.org/officeDocument/2006/relationships/hyperlink" Target="mailto:l.darlington@st-georges.lancs.sch.uk" TargetMode="External"/><Relationship Id="rId4" Type="http://schemas.openxmlformats.org/officeDocument/2006/relationships/hyperlink" Target="mailto:bursar@st-georges.lancs.sch.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2870</Words>
  <Characters>15539</Characters>
  <Application>Microsoft Office Word</Application>
  <DocSecurity>0</DocSecurity>
  <Lines>129</Lines>
  <Paragraphs>36</Paragraphs>
  <ScaleCrop>false</ScaleCrop>
  <Company>St Georges Primary</Company>
  <LinksUpToDate>false</LinksUpToDate>
  <CharactersWithSpaces>18373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21st July 2011</dc:title>
  <dc:creator>manager</dc:creator>
  <cp:lastModifiedBy>Georgina Berry</cp:lastModifiedBy>
  <cp:revision>2</cp:revision>
  <cp:lastPrinted>2020-03-02T16:47:00Z</cp:lastPrinted>
  <dcterms:created xsi:type="dcterms:W3CDTF">2024-10-28T13:27:00Z</dcterms:created>
  <dcterms:modified xsi:type="dcterms:W3CDTF">2024-10-28T13:27:00Z</dcterms:modified>
</cp:coreProperties>
</file>